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95913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7B6D" w:rsidRPr="003C7B6D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7B6D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page"/>
            </w:r>
            <w:r w:rsidRPr="003C7B6D">
              <w:rPr>
                <w:rFonts w:ascii="Tahoma" w:hAnsi="Tahoma" w:cs="Tahoma"/>
              </w:rPr>
              <w:br w:type="page"/>
            </w:r>
            <w:r w:rsidR="004F6953" w:rsidRPr="003C7B6D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7B6D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7B6D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7B6D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7B6D" w:rsidRDefault="004551B9" w:rsidP="0077061E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 w:rsidRPr="002836B0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C7B6D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77061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4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52191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12</w:t>
            </w:r>
            <w:r w:rsidR="0043191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77061E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C7B6D">
              <w:rPr>
                <w:rFonts w:ascii="Tahoma" w:hAnsi="Tahoma" w:cs="Tahoma"/>
                <w:sz w:val="18"/>
                <w:lang w:val="sr-Cyrl-BA"/>
              </w:rPr>
              <w:t xml:space="preserve"> </w:t>
            </w:r>
          </w:p>
        </w:tc>
      </w:tr>
      <w:tr w:rsidR="003C7B6D" w:rsidRPr="003C7B6D" w:rsidTr="005074F6">
        <w:trPr>
          <w:cantSplit/>
        </w:trPr>
        <w:tc>
          <w:tcPr>
            <w:tcW w:w="5251" w:type="dxa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7B6D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7B6D" w:rsidRPr="003C7B6D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2836B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7B6D" w:rsidRPr="003C7B6D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521912" w:rsidP="0052191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јануар</w:t>
            </w:r>
            <w:r w:rsidR="00E36D53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 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3C7B6D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C46DD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AC46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AC46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AC46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F2341F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2023. години</w:t>
      </w:r>
      <w:r w:rsidR="004D737B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F2341F" w:rsidRPr="00AC46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274</w:t>
      </w:r>
      <w:r w:rsidR="00E33D13" w:rsidRPr="00AC46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AC46DD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AC46DD">
        <w:rPr>
          <w:rFonts w:ascii="Arial Narrow" w:hAnsi="Arial Narrow" w:cs="Tahoma"/>
          <w:b/>
          <w:sz w:val="28"/>
          <w:szCs w:val="22"/>
          <w:lang w:val="sr-Cyrl-CS"/>
        </w:rPr>
        <w:t xml:space="preserve">Реалан раст плате </w:t>
      </w:r>
      <w:r w:rsidR="00F2341F" w:rsidRPr="00AC46DD">
        <w:rPr>
          <w:rFonts w:ascii="Arial Narrow" w:hAnsi="Arial Narrow" w:cs="Tahoma"/>
          <w:b/>
          <w:sz w:val="28"/>
          <w:szCs w:val="22"/>
          <w:lang w:val="sr-Cyrl-CS"/>
        </w:rPr>
        <w:t>за 4,1%</w:t>
      </w:r>
    </w:p>
    <w:p w:rsidR="00E33D13" w:rsidRPr="00AC46D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AC46DD">
        <w:rPr>
          <w:rFonts w:ascii="Tahoma" w:hAnsi="Tahoma" w:cs="Tahoma"/>
          <w:b/>
          <w:sz w:val="24"/>
          <w:lang w:val="sr-Cyrl-CS"/>
        </w:rPr>
        <w:tab/>
      </w:r>
      <w:r w:rsidRPr="00AC46DD">
        <w:rPr>
          <w:rFonts w:ascii="Tahoma" w:hAnsi="Tahoma" w:cs="Tahoma"/>
          <w:b/>
          <w:sz w:val="24"/>
          <w:lang w:val="sr-Cyrl-CS"/>
        </w:rPr>
        <w:tab/>
      </w:r>
    </w:p>
    <w:p w:rsidR="0070074E" w:rsidRPr="00AC46D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Tahoma"/>
          <w:sz w:val="22"/>
          <w:lang w:val="sr-Cyrl-BA"/>
        </w:rPr>
        <w:t>П</w:t>
      </w:r>
      <w:r w:rsidRPr="00AC46DD">
        <w:rPr>
          <w:rFonts w:ascii="Arial Narrow" w:hAnsi="Arial Narrow" w:cs="Tahoma"/>
          <w:sz w:val="22"/>
          <w:lang w:val="sr-Cyrl-CS"/>
        </w:rPr>
        <w:t>росјечна</w:t>
      </w:r>
      <w:r w:rsidRPr="00AC46DD">
        <w:rPr>
          <w:rFonts w:ascii="Arial Narrow" w:hAnsi="Arial Narrow" w:cs="Tahoma"/>
          <w:sz w:val="22"/>
          <w:lang w:val="ru-RU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мјесечна</w:t>
      </w:r>
      <w:r w:rsidR="008E543D" w:rsidRPr="00AC46DD">
        <w:rPr>
          <w:rFonts w:ascii="Arial Narrow" w:hAnsi="Arial Narrow" w:cs="Tahoma"/>
          <w:sz w:val="22"/>
          <w:lang w:val="sr-Cyrl-CS"/>
        </w:rPr>
        <w:t xml:space="preserve"> нето</w:t>
      </w:r>
      <w:r w:rsidRPr="00AC46DD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C46DD">
        <w:rPr>
          <w:rFonts w:ascii="Arial Narrow" w:hAnsi="Arial Narrow" w:cs="Tahoma"/>
          <w:b/>
          <w:sz w:val="22"/>
          <w:lang w:val="ru-RU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F03CD" w:rsidRPr="00AC46DD">
        <w:rPr>
          <w:rFonts w:ascii="Arial Narrow" w:hAnsi="Arial Narrow" w:cs="Tahoma"/>
          <w:sz w:val="22"/>
          <w:lang w:val="sr-Cyrl-BA"/>
        </w:rPr>
        <w:t>дец</w:t>
      </w:r>
      <w:r w:rsidR="00725488" w:rsidRPr="00AC46DD">
        <w:rPr>
          <w:rFonts w:ascii="Arial Narrow" w:hAnsi="Arial Narrow" w:cs="Tahoma"/>
          <w:sz w:val="22"/>
          <w:lang w:val="sr-Cyrl-BA"/>
        </w:rPr>
        <w:t>ем</w:t>
      </w:r>
      <w:r w:rsidR="001C462A" w:rsidRPr="00AC46DD">
        <w:rPr>
          <w:rFonts w:ascii="Arial Narrow" w:hAnsi="Arial Narrow" w:cs="Tahoma"/>
          <w:sz w:val="22"/>
          <w:lang w:val="sr-Cyrl-BA"/>
        </w:rPr>
        <w:t>бру</w:t>
      </w:r>
      <w:r w:rsidRPr="00AC46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C46DD">
        <w:rPr>
          <w:rFonts w:ascii="Arial Narrow" w:hAnsi="Arial Narrow" w:cs="Tahoma"/>
          <w:sz w:val="22"/>
          <w:lang w:val="sr-Cyrl-CS"/>
        </w:rPr>
        <w:t>2</w:t>
      </w:r>
      <w:r w:rsidR="00717D3D" w:rsidRPr="00AC46DD">
        <w:rPr>
          <w:rFonts w:ascii="Arial Narrow" w:hAnsi="Arial Narrow" w:cs="Tahoma"/>
          <w:sz w:val="22"/>
          <w:lang w:val="sr-Cyrl-CS"/>
        </w:rPr>
        <w:t>3</w:t>
      </w:r>
      <w:r w:rsidRPr="00AC46DD">
        <w:rPr>
          <w:rFonts w:ascii="Arial Narrow" w:hAnsi="Arial Narrow" w:cs="Tahoma"/>
          <w:sz w:val="22"/>
          <w:lang w:val="sr-Cyrl-CS"/>
        </w:rPr>
        <w:t>.</w:t>
      </w:r>
      <w:r w:rsidRPr="00AC46DD">
        <w:rPr>
          <w:rFonts w:ascii="Arial Narrow" w:hAnsi="Arial Narrow" w:cs="Tahoma"/>
          <w:sz w:val="22"/>
          <w:lang w:val="ru-RU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C46DD">
        <w:rPr>
          <w:rFonts w:ascii="Arial Narrow" w:hAnsi="Arial Narrow" w:cs="Tahoma"/>
          <w:sz w:val="22"/>
          <w:lang w:val="sr-Cyrl-BA"/>
        </w:rPr>
        <w:t>ла је</w:t>
      </w:r>
      <w:r w:rsidR="00021230" w:rsidRPr="00AC46D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AC46DD">
        <w:rPr>
          <w:rFonts w:ascii="Arial Narrow" w:hAnsi="Arial Narrow" w:cs="Tahoma"/>
          <w:sz w:val="22"/>
          <w:lang w:val="sr-Cyrl-CS"/>
        </w:rPr>
        <w:t>1</w:t>
      </w:r>
      <w:r w:rsidR="004707B2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="002F03CD" w:rsidRPr="00AC46DD">
        <w:rPr>
          <w:rFonts w:ascii="Arial Narrow" w:hAnsi="Arial Narrow" w:cs="Tahoma"/>
          <w:sz w:val="22"/>
          <w:lang w:val="sr-Cyrl-CS"/>
        </w:rPr>
        <w:t>304</w:t>
      </w:r>
      <w:r w:rsidRPr="00AC46DD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AC46DD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AC46DD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AC46DD">
        <w:rPr>
          <w:rFonts w:ascii="Arial Narrow" w:hAnsi="Arial Narrow" w:cs="Tahoma"/>
          <w:sz w:val="22"/>
          <w:lang w:val="sr-Cyrl-BA"/>
        </w:rPr>
        <w:t xml:space="preserve">на </w:t>
      </w:r>
      <w:r w:rsidR="002F03CD" w:rsidRPr="00AC46DD">
        <w:rPr>
          <w:rFonts w:ascii="Arial Narrow" w:hAnsi="Arial Narrow" w:cs="Tahoma"/>
          <w:sz w:val="22"/>
          <w:lang w:val="sr-Cyrl-BA"/>
        </w:rPr>
        <w:t>новем</w:t>
      </w:r>
      <w:r w:rsidR="00D63A79" w:rsidRPr="00AC46DD">
        <w:rPr>
          <w:rFonts w:ascii="Arial Narrow" w:hAnsi="Arial Narrow" w:cs="Tahoma"/>
          <w:sz w:val="22"/>
          <w:lang w:val="sr-Cyrl-BA"/>
        </w:rPr>
        <w:t>бар</w:t>
      </w:r>
      <w:r w:rsidR="006D06C7" w:rsidRPr="00AC46DD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AC46DD">
        <w:rPr>
          <w:rFonts w:ascii="Arial Narrow" w:hAnsi="Arial Narrow" w:cs="Tahoma"/>
          <w:sz w:val="22"/>
          <w:lang w:val="sr-Cyrl-BA"/>
        </w:rPr>
        <w:t xml:space="preserve">. </w:t>
      </w:r>
      <w:r w:rsidR="00725488" w:rsidRPr="00AC46DD">
        <w:rPr>
          <w:rFonts w:ascii="Arial Narrow" w:hAnsi="Arial Narrow" w:cs="Tahoma"/>
          <w:sz w:val="22"/>
          <w:lang w:val="sr-Cyrl-BA"/>
        </w:rPr>
        <w:t>н</w:t>
      </w:r>
      <w:r w:rsidR="002D34BC" w:rsidRPr="00AC46DD">
        <w:rPr>
          <w:rFonts w:ascii="Arial Narrow" w:hAnsi="Arial Narrow" w:cs="Tahoma"/>
          <w:sz w:val="22"/>
          <w:lang w:val="sr-Cyrl-BA"/>
        </w:rPr>
        <w:t>оминално</w:t>
      </w:r>
      <w:r w:rsidR="00725488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25488" w:rsidRPr="00AC46DD">
        <w:rPr>
          <w:rFonts w:ascii="Arial Narrow" w:hAnsi="Arial Narrow" w:cs="Tahoma"/>
          <w:sz w:val="22"/>
          <w:lang w:val="sr-Latn-BA"/>
        </w:rPr>
        <w:t>je</w:t>
      </w:r>
      <w:r w:rsidR="00725488" w:rsidRPr="00AC46DD">
        <w:rPr>
          <w:rFonts w:ascii="Arial Narrow" w:hAnsi="Arial Narrow" w:cs="Tahoma"/>
          <w:sz w:val="22"/>
          <w:lang w:val="sr-Cyrl-BA"/>
        </w:rPr>
        <w:t xml:space="preserve"> већа за 0,</w:t>
      </w:r>
      <w:r w:rsidR="002F03CD" w:rsidRPr="00AC46DD">
        <w:rPr>
          <w:rFonts w:ascii="Arial Narrow" w:hAnsi="Arial Narrow" w:cs="Tahoma"/>
          <w:sz w:val="22"/>
          <w:lang w:val="sr-Cyrl-BA"/>
        </w:rPr>
        <w:t>6</w:t>
      </w:r>
      <w:r w:rsidR="00725488" w:rsidRPr="00AC46DD">
        <w:rPr>
          <w:rFonts w:ascii="Arial Narrow" w:hAnsi="Arial Narrow" w:cs="Tahoma"/>
          <w:sz w:val="22"/>
          <w:lang w:val="sr-Cyrl-BA"/>
        </w:rPr>
        <w:t>%</w:t>
      </w:r>
      <w:r w:rsidR="00F2341F" w:rsidRPr="00AC46DD">
        <w:rPr>
          <w:rFonts w:ascii="Arial Narrow" w:hAnsi="Arial Narrow" w:cs="Tahoma"/>
          <w:sz w:val="22"/>
          <w:lang w:val="sr-Cyrl-BA"/>
        </w:rPr>
        <w:t>,</w:t>
      </w:r>
      <w:r w:rsidR="00725488" w:rsidRPr="00AC46DD">
        <w:rPr>
          <w:rFonts w:ascii="Arial Narrow" w:hAnsi="Arial Narrow" w:cs="Tahoma"/>
          <w:sz w:val="22"/>
          <w:lang w:val="sr-Cyrl-BA"/>
        </w:rPr>
        <w:t xml:space="preserve"> а</w:t>
      </w:r>
      <w:r w:rsidR="00D63A79" w:rsidRPr="00AC46DD">
        <w:rPr>
          <w:rFonts w:ascii="Arial Narrow" w:hAnsi="Arial Narrow" w:cs="Tahoma"/>
          <w:sz w:val="22"/>
          <w:lang w:val="sr-Cyrl-BA"/>
        </w:rPr>
        <w:t xml:space="preserve"> реално </w:t>
      </w:r>
      <w:r w:rsidR="002D34BC" w:rsidRPr="00AC46DD">
        <w:rPr>
          <w:rFonts w:ascii="Arial Narrow" w:hAnsi="Arial Narrow" w:cs="Tahoma"/>
          <w:sz w:val="22"/>
          <w:lang w:val="sr-Latn-BA"/>
        </w:rPr>
        <w:t>je</w:t>
      </w:r>
      <w:r w:rsidR="002D34BC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D63A79" w:rsidRPr="00AC46DD">
        <w:rPr>
          <w:rFonts w:ascii="Arial Narrow" w:hAnsi="Arial Narrow" w:cs="Tahoma"/>
          <w:sz w:val="22"/>
          <w:lang w:val="sr-Cyrl-BA"/>
        </w:rPr>
        <w:t>већа</w:t>
      </w:r>
      <w:r w:rsidR="006D06C7" w:rsidRPr="00AC46DD">
        <w:rPr>
          <w:rFonts w:ascii="Arial Narrow" w:hAnsi="Arial Narrow" w:cs="Tahoma"/>
          <w:sz w:val="22"/>
          <w:lang w:val="sr-Cyrl-BA"/>
        </w:rPr>
        <w:t xml:space="preserve"> за </w:t>
      </w:r>
      <w:r w:rsidR="00725488" w:rsidRPr="00AC46DD">
        <w:rPr>
          <w:rFonts w:ascii="Arial Narrow" w:hAnsi="Arial Narrow" w:cs="Tahoma"/>
          <w:sz w:val="22"/>
          <w:lang w:val="sr-Cyrl-BA"/>
        </w:rPr>
        <w:t>0</w:t>
      </w:r>
      <w:r w:rsidR="006D06C7" w:rsidRPr="00AC46DD">
        <w:rPr>
          <w:rFonts w:ascii="Arial Narrow" w:hAnsi="Arial Narrow" w:cs="Tahoma"/>
          <w:sz w:val="22"/>
          <w:lang w:val="sr-Cyrl-BA"/>
        </w:rPr>
        <w:t>,</w:t>
      </w:r>
      <w:r w:rsidR="002F03CD" w:rsidRPr="00AC46DD">
        <w:rPr>
          <w:rFonts w:ascii="Arial Narrow" w:hAnsi="Arial Narrow" w:cs="Tahoma"/>
          <w:sz w:val="22"/>
          <w:lang w:val="sr-Cyrl-BA"/>
        </w:rPr>
        <w:t>9</w:t>
      </w:r>
      <w:r w:rsidR="006D06C7" w:rsidRPr="00AC46DD">
        <w:rPr>
          <w:rFonts w:ascii="Arial Narrow" w:hAnsi="Arial Narrow" w:cs="Tahoma"/>
          <w:sz w:val="22"/>
          <w:lang w:val="sr-Cyrl-BA"/>
        </w:rPr>
        <w:t>%</w:t>
      </w:r>
      <w:r w:rsidR="005527E2" w:rsidRPr="00AC46DD">
        <w:rPr>
          <w:rFonts w:ascii="Arial Narrow" w:hAnsi="Arial Narrow" w:cs="Tahoma"/>
          <w:sz w:val="22"/>
          <w:lang w:val="sr-Cyrl-BA"/>
        </w:rPr>
        <w:t>,</w:t>
      </w:r>
      <w:r w:rsidR="006D06C7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AC46DD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AC46DD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C46DD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C462A" w:rsidRPr="00AC46DD">
        <w:rPr>
          <w:rFonts w:ascii="Arial Narrow" w:hAnsi="Arial Narrow" w:cs="Tahoma"/>
          <w:sz w:val="22"/>
          <w:lang w:val="sr-Cyrl-BA"/>
        </w:rPr>
        <w:t>7</w:t>
      </w:r>
      <w:r w:rsidR="0070074E" w:rsidRPr="00AC46DD">
        <w:rPr>
          <w:rFonts w:ascii="Arial Narrow" w:hAnsi="Arial Narrow" w:cs="Tahoma"/>
          <w:sz w:val="22"/>
          <w:lang w:val="sr-Cyrl-BA"/>
        </w:rPr>
        <w:t>,</w:t>
      </w:r>
      <w:r w:rsidR="002F03CD" w:rsidRPr="00AC46DD">
        <w:rPr>
          <w:rFonts w:ascii="Arial Narrow" w:hAnsi="Arial Narrow" w:cs="Tahoma"/>
          <w:sz w:val="22"/>
          <w:lang w:val="sr-Cyrl-BA"/>
        </w:rPr>
        <w:t>1</w:t>
      </w:r>
      <w:r w:rsidR="0070074E" w:rsidRPr="00AC46DD">
        <w:rPr>
          <w:rFonts w:ascii="Arial Narrow" w:hAnsi="Arial Narrow" w:cs="Tahoma"/>
          <w:sz w:val="22"/>
          <w:lang w:val="sr-Cyrl-BA"/>
        </w:rPr>
        <w:t>%</w:t>
      </w:r>
      <w:r w:rsidR="005527E2" w:rsidRPr="00AC46DD">
        <w:rPr>
          <w:rFonts w:ascii="Arial Narrow" w:hAnsi="Arial Narrow" w:cs="Tahoma"/>
          <w:sz w:val="22"/>
          <w:lang w:val="sr-Cyrl-BA"/>
        </w:rPr>
        <w:t>,</w:t>
      </w:r>
      <w:r w:rsidR="006D06C7" w:rsidRPr="00AC46DD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D63A79" w:rsidRPr="00AC46DD">
        <w:rPr>
          <w:rFonts w:ascii="Arial Narrow" w:hAnsi="Arial Narrow" w:cs="Tahoma"/>
          <w:sz w:val="22"/>
          <w:lang w:val="sr-Cyrl-BA"/>
        </w:rPr>
        <w:t>3</w:t>
      </w:r>
      <w:r w:rsidR="006D06C7" w:rsidRPr="00AC46DD">
        <w:rPr>
          <w:rFonts w:ascii="Arial Narrow" w:hAnsi="Arial Narrow" w:cs="Tahoma"/>
          <w:sz w:val="22"/>
          <w:lang w:val="sr-Cyrl-BA"/>
        </w:rPr>
        <w:t>,</w:t>
      </w:r>
      <w:r w:rsidR="002F03CD" w:rsidRPr="00AC46DD">
        <w:rPr>
          <w:rFonts w:ascii="Arial Narrow" w:hAnsi="Arial Narrow" w:cs="Tahoma"/>
          <w:sz w:val="22"/>
          <w:lang w:val="sr-Cyrl-BA"/>
        </w:rPr>
        <w:t>7</w:t>
      </w:r>
      <w:r w:rsidR="006D06C7" w:rsidRPr="00AC46DD">
        <w:rPr>
          <w:rFonts w:ascii="Arial Narrow" w:hAnsi="Arial Narrow" w:cs="Tahoma"/>
          <w:sz w:val="22"/>
          <w:lang w:val="sr-Cyrl-BA"/>
        </w:rPr>
        <w:t>%</w:t>
      </w:r>
      <w:r w:rsidR="00B02167" w:rsidRPr="00AC46DD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AC46DD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AC46DD">
        <w:rPr>
          <w:rFonts w:ascii="Arial Narrow" w:hAnsi="Arial Narrow" w:cs="Tahoma"/>
          <w:sz w:val="22"/>
          <w:lang w:val="ru-RU"/>
        </w:rPr>
        <w:t xml:space="preserve"> </w:t>
      </w:r>
      <w:r w:rsidR="004D737B" w:rsidRPr="00AC46DD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AC46DD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AC46DD">
        <w:rPr>
          <w:rFonts w:ascii="Arial Narrow" w:hAnsi="Arial Narrow" w:cs="Tahoma"/>
          <w:sz w:val="22"/>
          <w:lang w:val="sr-Cyrl-CS"/>
        </w:rPr>
        <w:t xml:space="preserve">1 </w:t>
      </w:r>
      <w:r w:rsidR="002F03CD" w:rsidRPr="00AC46DD">
        <w:rPr>
          <w:rFonts w:ascii="Arial Narrow" w:hAnsi="Arial Narrow" w:cs="Tahoma"/>
          <w:sz w:val="22"/>
          <w:lang w:val="sr-Cyrl-CS"/>
        </w:rPr>
        <w:t>988</w:t>
      </w:r>
      <w:r w:rsidR="004D737B" w:rsidRPr="00AC46DD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AC46D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C46D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C46D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C46D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F03CD" w:rsidRPr="00AC46DD">
        <w:rPr>
          <w:rFonts w:ascii="Arial Narrow" w:hAnsi="Arial Narrow" w:cs="Tahoma"/>
          <w:sz w:val="22"/>
          <w:lang w:val="sr-Cyrl-CS"/>
        </w:rPr>
        <w:t>дец</w:t>
      </w:r>
      <w:r w:rsidR="00725488" w:rsidRPr="00AC46DD">
        <w:rPr>
          <w:rFonts w:ascii="Arial Narrow" w:hAnsi="Arial Narrow" w:cs="Tahoma"/>
          <w:sz w:val="22"/>
          <w:lang w:val="sr-Cyrl-CS"/>
        </w:rPr>
        <w:t>ем</w:t>
      </w:r>
      <w:r w:rsidR="001C462A" w:rsidRPr="00AC46DD">
        <w:rPr>
          <w:rFonts w:ascii="Arial Narrow" w:hAnsi="Arial Narrow" w:cs="Tahoma"/>
          <w:sz w:val="22"/>
          <w:lang w:val="sr-Cyrl-CS"/>
        </w:rPr>
        <w:t>бру</w:t>
      </w:r>
      <w:r w:rsidRPr="00AC46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C46DD">
        <w:rPr>
          <w:rFonts w:ascii="Arial Narrow" w:hAnsi="Arial Narrow" w:cs="Tahoma"/>
          <w:sz w:val="22"/>
          <w:lang w:val="sr-Cyrl-CS"/>
        </w:rPr>
        <w:t>2</w:t>
      </w:r>
      <w:r w:rsidR="00717D3D" w:rsidRPr="00AC46DD">
        <w:rPr>
          <w:rFonts w:ascii="Arial Narrow" w:hAnsi="Arial Narrow" w:cs="Tahoma"/>
          <w:sz w:val="22"/>
          <w:lang w:val="sr-Cyrl-CS"/>
        </w:rPr>
        <w:t>3</w:t>
      </w:r>
      <w:r w:rsidRPr="00AC46DD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AC46DD">
        <w:rPr>
          <w:rFonts w:ascii="Arial Narrow" w:hAnsi="Arial Narrow" w:cs="Tahoma"/>
          <w:sz w:val="22"/>
          <w:lang w:val="sr-Cyrl-CS"/>
        </w:rPr>
        <w:t xml:space="preserve">нето </w:t>
      </w:r>
      <w:r w:rsidRPr="00AC46DD">
        <w:rPr>
          <w:rFonts w:ascii="Arial Narrow" w:hAnsi="Arial Narrow" w:cs="Tahoma"/>
          <w:sz w:val="22"/>
          <w:lang w:val="sr-Cyrl-CS"/>
        </w:rPr>
        <w:t>плата</w:t>
      </w:r>
      <w:r w:rsidR="00667CDB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="001C462A" w:rsidRPr="00AC46DD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AC46DD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и износи</w:t>
      </w:r>
      <w:r w:rsidR="00F6529E" w:rsidRPr="00AC46DD">
        <w:rPr>
          <w:rFonts w:ascii="Arial Narrow" w:hAnsi="Arial Narrow" w:cs="Tahoma"/>
          <w:sz w:val="22"/>
          <w:lang w:val="sr-Cyrl-CS"/>
        </w:rPr>
        <w:t>ла је</w:t>
      </w:r>
      <w:r w:rsidRPr="00AC46DD">
        <w:rPr>
          <w:rFonts w:ascii="Arial Narrow" w:hAnsi="Arial Narrow" w:cs="Tahoma"/>
          <w:sz w:val="22"/>
          <w:lang w:val="sr-Cyrl-CS"/>
        </w:rPr>
        <w:t xml:space="preserve"> 1 </w:t>
      </w:r>
      <w:r w:rsidR="001C462A" w:rsidRPr="00AC46DD">
        <w:rPr>
          <w:rFonts w:ascii="Arial Narrow" w:hAnsi="Arial Narrow" w:cs="Tahoma"/>
          <w:sz w:val="22"/>
          <w:lang w:val="sr-Cyrl-CS"/>
        </w:rPr>
        <w:t>7</w:t>
      </w:r>
      <w:r w:rsidR="002F03CD" w:rsidRPr="00AC46DD">
        <w:rPr>
          <w:rFonts w:ascii="Arial Narrow" w:hAnsi="Arial Narrow" w:cs="Tahoma"/>
          <w:sz w:val="22"/>
          <w:lang w:val="sr-Cyrl-CS"/>
        </w:rPr>
        <w:t>66</w:t>
      </w:r>
      <w:r w:rsidRPr="00AC46DD">
        <w:rPr>
          <w:rFonts w:ascii="Arial Narrow" w:hAnsi="Arial Narrow" w:cs="Tahoma"/>
          <w:sz w:val="22"/>
          <w:lang w:val="sr-Cyrl-CS"/>
        </w:rPr>
        <w:t xml:space="preserve"> КМ</w:t>
      </w:r>
      <w:r w:rsidRPr="00AC46DD">
        <w:rPr>
          <w:rFonts w:ascii="Arial Narrow" w:hAnsi="Arial Narrow" w:cs="Tahoma"/>
          <w:sz w:val="22"/>
          <w:lang w:val="sr-Latn-CS"/>
        </w:rPr>
        <w:t>,</w:t>
      </w:r>
      <w:r w:rsidR="003C37BB" w:rsidRPr="00AC46DD">
        <w:rPr>
          <w:rFonts w:ascii="Arial Narrow" w:hAnsi="Arial Narrow" w:cs="Tahoma"/>
          <w:sz w:val="22"/>
          <w:lang w:val="sr-Cyrl-BA"/>
        </w:rPr>
        <w:t xml:space="preserve"> а</w:t>
      </w:r>
      <w:r w:rsidRPr="00AC46DD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C46DD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AC46DD">
        <w:rPr>
          <w:rFonts w:ascii="Arial Narrow" w:hAnsi="Arial Narrow" w:cs="Tahoma"/>
          <w:sz w:val="22"/>
          <w:lang w:val="sr-Cyrl-CS"/>
        </w:rPr>
        <w:t xml:space="preserve">нето </w:t>
      </w:r>
      <w:r w:rsidRPr="00AC46DD">
        <w:rPr>
          <w:rFonts w:ascii="Arial Narrow" w:hAnsi="Arial Narrow" w:cs="Tahoma"/>
          <w:sz w:val="22"/>
          <w:lang w:val="sr-Cyrl-CS"/>
        </w:rPr>
        <w:t>плата</w:t>
      </w:r>
      <w:r w:rsidR="00667CDB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 xml:space="preserve">у </w:t>
      </w:r>
      <w:r w:rsidR="002F03CD" w:rsidRPr="00AC46DD">
        <w:rPr>
          <w:rFonts w:ascii="Arial Narrow" w:hAnsi="Arial Narrow" w:cs="Tahoma"/>
          <w:sz w:val="22"/>
          <w:lang w:val="sr-Cyrl-CS"/>
        </w:rPr>
        <w:t>дец</w:t>
      </w:r>
      <w:r w:rsidR="00725488" w:rsidRPr="00AC46DD">
        <w:rPr>
          <w:rFonts w:ascii="Arial Narrow" w:hAnsi="Arial Narrow" w:cs="Tahoma"/>
          <w:sz w:val="22"/>
          <w:lang w:val="sr-Cyrl-CS"/>
        </w:rPr>
        <w:t>ем</w:t>
      </w:r>
      <w:r w:rsidR="001C462A" w:rsidRPr="00AC46DD">
        <w:rPr>
          <w:rFonts w:ascii="Arial Narrow" w:hAnsi="Arial Narrow" w:cs="Tahoma"/>
          <w:sz w:val="22"/>
          <w:lang w:val="sr-Cyrl-CS"/>
        </w:rPr>
        <w:t>бру</w:t>
      </w:r>
      <w:r w:rsidRPr="00AC46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C46DD">
        <w:rPr>
          <w:rFonts w:ascii="Arial Narrow" w:hAnsi="Arial Narrow" w:cs="Tahoma"/>
          <w:sz w:val="22"/>
          <w:lang w:val="sr-Cyrl-CS"/>
        </w:rPr>
        <w:t>2</w:t>
      </w:r>
      <w:r w:rsidR="00717D3D" w:rsidRPr="00AC46DD">
        <w:rPr>
          <w:rFonts w:ascii="Arial Narrow" w:hAnsi="Arial Narrow" w:cs="Tahoma"/>
          <w:sz w:val="22"/>
          <w:lang w:val="sr-Cyrl-CS"/>
        </w:rPr>
        <w:t>3</w:t>
      </w:r>
      <w:r w:rsidRPr="00AC46DD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C46DD">
        <w:rPr>
          <w:rFonts w:ascii="Arial Narrow" w:hAnsi="Arial Narrow" w:cs="Tahoma"/>
          <w:sz w:val="22"/>
          <w:lang w:val="sr-Cyrl-CS"/>
        </w:rPr>
        <w:t>у</w:t>
      </w:r>
      <w:r w:rsidR="00BC5673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="005B299A" w:rsidRPr="00AC46DD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AC46DD">
        <w:rPr>
          <w:rFonts w:ascii="Arial Narrow" w:hAnsi="Arial Narrow" w:cs="Tahoma"/>
          <w:sz w:val="22"/>
          <w:lang w:val="sr-Cyrl-CS"/>
        </w:rPr>
        <w:t>,</w:t>
      </w:r>
      <w:r w:rsidR="009B65CC" w:rsidRPr="00AC46D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AC46DD">
        <w:rPr>
          <w:rFonts w:ascii="Arial Narrow" w:hAnsi="Arial Narrow" w:cs="Tahoma"/>
          <w:sz w:val="22"/>
          <w:lang w:val="sr-Cyrl-BA"/>
        </w:rPr>
        <w:t>9</w:t>
      </w:r>
      <w:r w:rsidR="002F03CD" w:rsidRPr="00AC46DD">
        <w:rPr>
          <w:rFonts w:ascii="Arial Narrow" w:hAnsi="Arial Narrow" w:cs="Tahoma"/>
          <w:sz w:val="22"/>
          <w:lang w:val="sr-Cyrl-BA"/>
        </w:rPr>
        <w:t>9</w:t>
      </w:r>
      <w:r w:rsidR="00725488" w:rsidRPr="00AC46DD">
        <w:rPr>
          <w:rFonts w:ascii="Arial Narrow" w:hAnsi="Arial Narrow" w:cs="Tahoma"/>
          <w:sz w:val="22"/>
          <w:lang w:val="sr-Cyrl-BA"/>
        </w:rPr>
        <w:t>3</w:t>
      </w:r>
      <w:r w:rsidR="00886016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>КМ.</w:t>
      </w:r>
    </w:p>
    <w:p w:rsidR="00E33D13" w:rsidRPr="00AC46D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AC46DD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C46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F03CD" w:rsidRPr="00AC46DD">
        <w:rPr>
          <w:rFonts w:ascii="Arial Narrow" w:hAnsi="Arial Narrow" w:cs="Tahoma"/>
          <w:sz w:val="22"/>
          <w:szCs w:val="22"/>
          <w:lang w:val="sr-Cyrl-CS"/>
        </w:rPr>
        <w:t>дец</w:t>
      </w:r>
      <w:r w:rsidR="00725488" w:rsidRPr="00AC46DD">
        <w:rPr>
          <w:rFonts w:ascii="Arial Narrow" w:hAnsi="Arial Narrow" w:cs="Tahoma"/>
          <w:sz w:val="22"/>
          <w:szCs w:val="22"/>
          <w:lang w:val="sr-Cyrl-CS"/>
        </w:rPr>
        <w:t>ем</w:t>
      </w:r>
      <w:r w:rsidR="001C462A" w:rsidRPr="00AC46DD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AC46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C46D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AC46DD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AC46DD">
        <w:rPr>
          <w:rFonts w:ascii="Arial Narrow" w:hAnsi="Arial Narrow" w:cs="Tahoma"/>
          <w:sz w:val="22"/>
          <w:szCs w:val="22"/>
          <w:lang w:val="ru-RU"/>
        </w:rPr>
        <w:t>3</w:t>
      </w:r>
      <w:r w:rsidRPr="00AC46D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2F03CD" w:rsidRPr="00AC46DD">
        <w:rPr>
          <w:rFonts w:ascii="Arial Narrow" w:hAnsi="Arial Narrow" w:cs="Tahoma"/>
          <w:sz w:val="22"/>
          <w:szCs w:val="22"/>
          <w:lang w:val="ru-RU"/>
        </w:rPr>
        <w:t>дец</w:t>
      </w:r>
      <w:r w:rsidR="00725488" w:rsidRPr="00AC46DD">
        <w:rPr>
          <w:rFonts w:ascii="Arial Narrow" w:hAnsi="Arial Narrow" w:cs="Tahoma"/>
          <w:sz w:val="22"/>
          <w:szCs w:val="22"/>
          <w:lang w:val="ru-RU"/>
        </w:rPr>
        <w:t>ем</w:t>
      </w:r>
      <w:r w:rsidR="001C462A" w:rsidRPr="00AC46DD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AC46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AC46DD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AC46DD">
        <w:rPr>
          <w:rFonts w:ascii="Arial Narrow" w:hAnsi="Arial Narrow" w:cs="Tahoma"/>
          <w:sz w:val="22"/>
          <w:szCs w:val="22"/>
          <w:lang w:val="ru-RU"/>
        </w:rPr>
        <w:t>2</w:t>
      </w:r>
      <w:r w:rsidRPr="00AC46D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AC46DD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D63A79" w:rsidRPr="00AC46DD">
        <w:rPr>
          <w:rFonts w:ascii="Arial Narrow" w:hAnsi="Arial Narrow" w:cs="Tahoma"/>
          <w:sz w:val="22"/>
          <w:szCs w:val="22"/>
          <w:lang w:val="ru-RU"/>
        </w:rPr>
        <w:t>свим</w:t>
      </w:r>
      <w:r w:rsidR="001C462A" w:rsidRPr="00AC46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AC46DD">
        <w:rPr>
          <w:rFonts w:ascii="Arial Narrow" w:hAnsi="Arial Narrow" w:cs="Tahoma"/>
          <w:sz w:val="22"/>
          <w:szCs w:val="22"/>
          <w:lang w:val="ru-RU"/>
        </w:rPr>
        <w:t>подручј</w:t>
      </w:r>
      <w:r w:rsidR="00D63A79" w:rsidRPr="00AC46DD">
        <w:rPr>
          <w:rFonts w:ascii="Arial Narrow" w:hAnsi="Arial Narrow" w:cs="Tahoma"/>
          <w:sz w:val="22"/>
          <w:szCs w:val="22"/>
          <w:lang w:val="ru-RU"/>
        </w:rPr>
        <w:t>им</w:t>
      </w:r>
      <w:r w:rsidR="00426C15" w:rsidRPr="00AC46DD">
        <w:rPr>
          <w:rFonts w:ascii="Arial Narrow" w:hAnsi="Arial Narrow" w:cs="Tahoma"/>
          <w:sz w:val="22"/>
          <w:szCs w:val="22"/>
          <w:lang w:val="ru-RU"/>
        </w:rPr>
        <w:t>а</w:t>
      </w:r>
      <w:r w:rsidR="006D06C7" w:rsidRPr="00AC46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AC46DD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AC46DD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AC46DD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AC46DD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AC46DD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AC46DD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AC46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AC46DD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25488" w:rsidRPr="00AC46DD">
        <w:rPr>
          <w:rFonts w:ascii="Arial Narrow" w:hAnsi="Arial Narrow" w:cs="Tahoma"/>
          <w:i/>
          <w:sz w:val="22"/>
          <w:szCs w:val="22"/>
          <w:lang w:val="sr-Cyrl-BA"/>
        </w:rPr>
        <w:t xml:space="preserve">Саобраћај и складиштење </w:t>
      </w:r>
      <w:r w:rsidR="00725488" w:rsidRPr="00AC46DD">
        <w:rPr>
          <w:rFonts w:ascii="Arial Narrow" w:hAnsi="Arial Narrow" w:cs="Tahoma"/>
          <w:sz w:val="22"/>
          <w:szCs w:val="22"/>
          <w:lang w:val="sr-Cyrl-BA"/>
        </w:rPr>
        <w:t>1</w:t>
      </w:r>
      <w:r w:rsidR="002F03CD" w:rsidRPr="00AC46DD">
        <w:rPr>
          <w:rFonts w:ascii="Arial Narrow" w:hAnsi="Arial Narrow" w:cs="Tahoma"/>
          <w:sz w:val="22"/>
          <w:szCs w:val="22"/>
          <w:lang w:val="sr-Cyrl-BA"/>
        </w:rPr>
        <w:t>9</w:t>
      </w:r>
      <w:r w:rsidR="00725488" w:rsidRPr="00AC46DD">
        <w:rPr>
          <w:rFonts w:ascii="Arial Narrow" w:hAnsi="Arial Narrow" w:cs="Tahoma"/>
          <w:sz w:val="22"/>
          <w:szCs w:val="22"/>
          <w:lang w:val="sr-Cyrl-BA"/>
        </w:rPr>
        <w:t>,</w:t>
      </w:r>
      <w:r w:rsidR="002F03CD" w:rsidRPr="00AC46DD">
        <w:rPr>
          <w:rFonts w:ascii="Arial Narrow" w:hAnsi="Arial Narrow" w:cs="Tahoma"/>
          <w:sz w:val="22"/>
          <w:szCs w:val="22"/>
          <w:lang w:val="sr-Cyrl-BA"/>
        </w:rPr>
        <w:t>7</w:t>
      </w:r>
      <w:r w:rsidR="00725488" w:rsidRPr="00AC46DD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5B299A" w:rsidRPr="00AC46DD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B299A" w:rsidRPr="00AC46D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25488" w:rsidRPr="00AC46DD">
        <w:rPr>
          <w:rFonts w:ascii="Arial Narrow" w:hAnsi="Arial Narrow" w:cs="Tahoma"/>
          <w:sz w:val="22"/>
          <w:lang w:val="sr-Cyrl-BA"/>
        </w:rPr>
        <w:t>1</w:t>
      </w:r>
      <w:r w:rsidR="002F03CD" w:rsidRPr="00AC46DD">
        <w:rPr>
          <w:rFonts w:ascii="Arial Narrow" w:hAnsi="Arial Narrow" w:cs="Tahoma"/>
          <w:sz w:val="22"/>
          <w:lang w:val="sr-Cyrl-BA"/>
        </w:rPr>
        <w:t>5</w:t>
      </w:r>
      <w:r w:rsidR="005B299A" w:rsidRPr="00AC46DD">
        <w:rPr>
          <w:rFonts w:ascii="Arial Narrow" w:hAnsi="Arial Narrow" w:cs="Tahoma"/>
          <w:sz w:val="22"/>
          <w:lang w:val="sr-Cyrl-CS"/>
        </w:rPr>
        <w:t>,</w:t>
      </w:r>
      <w:r w:rsidR="002F03CD" w:rsidRPr="00AC46DD">
        <w:rPr>
          <w:rFonts w:ascii="Arial Narrow" w:hAnsi="Arial Narrow" w:cs="Tahoma"/>
          <w:sz w:val="22"/>
          <w:lang w:val="sr-Cyrl-CS"/>
        </w:rPr>
        <w:t>9</w:t>
      </w:r>
      <w:r w:rsidR="005B299A" w:rsidRPr="00AC46DD">
        <w:rPr>
          <w:rFonts w:ascii="Arial Narrow" w:hAnsi="Arial Narrow" w:cs="Tahoma"/>
          <w:sz w:val="22"/>
          <w:lang w:val="sr-Cyrl-CS"/>
        </w:rPr>
        <w:t>%</w:t>
      </w:r>
      <w:r w:rsidR="005B299A" w:rsidRPr="00AC46DD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2F03CD" w:rsidRPr="00AC46DD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AC46DD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5537B" w:rsidRPr="00AC46DD">
        <w:rPr>
          <w:rFonts w:ascii="Arial Narrow" w:hAnsi="Arial Narrow" w:cs="Tahoma"/>
          <w:sz w:val="22"/>
          <w:szCs w:val="22"/>
          <w:lang w:val="sr-Cyrl-BA"/>
        </w:rPr>
        <w:t>1</w:t>
      </w:r>
      <w:r w:rsidR="002F03CD" w:rsidRPr="00AC46DD">
        <w:rPr>
          <w:rFonts w:ascii="Arial Narrow" w:hAnsi="Arial Narrow" w:cs="Tahoma"/>
          <w:sz w:val="22"/>
          <w:szCs w:val="22"/>
          <w:lang w:val="sr-Cyrl-BA"/>
        </w:rPr>
        <w:t>4</w:t>
      </w:r>
      <w:r w:rsidR="0088728F" w:rsidRPr="00AC46DD">
        <w:rPr>
          <w:rFonts w:ascii="Arial Narrow" w:hAnsi="Arial Narrow" w:cs="Tahoma"/>
          <w:sz w:val="22"/>
          <w:szCs w:val="22"/>
          <w:lang w:val="sr-Cyrl-BA"/>
        </w:rPr>
        <w:t>,</w:t>
      </w:r>
      <w:r w:rsidR="002F03CD" w:rsidRPr="00AC46DD">
        <w:rPr>
          <w:rFonts w:ascii="Arial Narrow" w:hAnsi="Arial Narrow" w:cs="Tahoma"/>
          <w:sz w:val="22"/>
          <w:szCs w:val="22"/>
          <w:lang w:val="sr-Cyrl-BA"/>
        </w:rPr>
        <w:t>2</w:t>
      </w:r>
      <w:r w:rsidR="0088728F" w:rsidRPr="00AC46DD">
        <w:rPr>
          <w:rFonts w:ascii="Arial Narrow" w:hAnsi="Arial Narrow" w:cs="Tahoma"/>
          <w:sz w:val="22"/>
          <w:szCs w:val="22"/>
          <w:lang w:val="sr-Cyrl-BA"/>
        </w:rPr>
        <w:t>%</w:t>
      </w:r>
      <w:r w:rsidR="005B299A" w:rsidRPr="00AC46DD">
        <w:rPr>
          <w:rFonts w:ascii="Arial Narrow" w:hAnsi="Arial Narrow" w:cs="Tahoma"/>
          <w:sz w:val="22"/>
          <w:szCs w:val="22"/>
          <w:lang w:val="sr-Cyrl-BA"/>
        </w:rPr>
        <w:t>.</w:t>
      </w:r>
      <w:r w:rsidR="001C462A" w:rsidRPr="00AC46DD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AC46DD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3278E4" w:rsidRPr="00AC46DD" w:rsidRDefault="003278E4" w:rsidP="003278E4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Tahoma"/>
          <w:sz w:val="22"/>
          <w:lang w:val="sr-Cyrl-CS"/>
        </w:rPr>
        <w:t>Просјечна нето плата у 202</w:t>
      </w:r>
      <w:r w:rsidRPr="00AC46DD">
        <w:rPr>
          <w:rFonts w:ascii="Arial Narrow" w:hAnsi="Arial Narrow" w:cs="Tahoma"/>
          <w:sz w:val="22"/>
        </w:rPr>
        <w:t>3</w:t>
      </w:r>
      <w:r w:rsidRPr="00AC46DD">
        <w:rPr>
          <w:rFonts w:ascii="Arial Narrow" w:hAnsi="Arial Narrow" w:cs="Tahoma"/>
          <w:sz w:val="22"/>
          <w:lang w:val="sr-Cyrl-CS"/>
        </w:rPr>
        <w:t>. години</w:t>
      </w:r>
      <w:r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 xml:space="preserve">износила је </w:t>
      </w:r>
      <w:r w:rsidRPr="00AC46DD">
        <w:rPr>
          <w:rFonts w:ascii="Arial Narrow" w:hAnsi="Arial Narrow" w:cs="Tahoma"/>
          <w:sz w:val="22"/>
          <w:lang w:val="sr-Latn-BA"/>
        </w:rPr>
        <w:t xml:space="preserve">1 </w:t>
      </w:r>
      <w:r w:rsidRPr="00AC46DD">
        <w:rPr>
          <w:rFonts w:ascii="Arial Narrow" w:hAnsi="Arial Narrow" w:cs="Tahoma"/>
          <w:sz w:val="22"/>
        </w:rPr>
        <w:t>274</w:t>
      </w:r>
      <w:r w:rsidRPr="00AC46DD">
        <w:rPr>
          <w:rFonts w:ascii="Arial Narrow" w:hAnsi="Arial Narrow" w:cs="Tahoma"/>
          <w:sz w:val="22"/>
          <w:lang w:val="sr-Cyrl-BA"/>
        </w:rPr>
        <w:t xml:space="preserve"> КМ, док је просјечна бруто плата износила 1 </w:t>
      </w:r>
      <w:r w:rsidRPr="00AC46DD">
        <w:rPr>
          <w:rFonts w:ascii="Arial Narrow" w:hAnsi="Arial Narrow" w:cs="Tahoma"/>
          <w:sz w:val="22"/>
        </w:rPr>
        <w:t>937</w:t>
      </w:r>
      <w:r w:rsidRPr="00AC46DD">
        <w:rPr>
          <w:rFonts w:ascii="Arial Narrow" w:hAnsi="Arial Narrow" w:cs="Tahoma"/>
          <w:sz w:val="22"/>
          <w:lang w:val="sr-Cyrl-BA"/>
        </w:rPr>
        <w:t xml:space="preserve"> КМ. У односу на 202</w:t>
      </w:r>
      <w:r w:rsidRPr="00AC46DD">
        <w:rPr>
          <w:rFonts w:ascii="Arial Narrow" w:hAnsi="Arial Narrow" w:cs="Tahoma"/>
          <w:sz w:val="22"/>
        </w:rPr>
        <w:t>2</w:t>
      </w:r>
      <w:r w:rsidRPr="00AC46DD">
        <w:rPr>
          <w:rFonts w:ascii="Arial Narrow" w:hAnsi="Arial Narrow" w:cs="Tahoma"/>
          <w:sz w:val="22"/>
          <w:lang w:val="sr-Cyrl-BA"/>
        </w:rPr>
        <w:t>. годину, просјечна нето плата исплаћена у 202</w:t>
      </w:r>
      <w:r w:rsidRPr="00AC46DD">
        <w:rPr>
          <w:rFonts w:ascii="Arial Narrow" w:hAnsi="Arial Narrow" w:cs="Tahoma"/>
          <w:sz w:val="22"/>
        </w:rPr>
        <w:t>3</w:t>
      </w:r>
      <w:r w:rsidRPr="00AC46DD">
        <w:rPr>
          <w:rFonts w:ascii="Arial Narrow" w:hAnsi="Arial Narrow" w:cs="Tahoma"/>
          <w:sz w:val="22"/>
          <w:lang w:val="sr-Cyrl-BA"/>
        </w:rPr>
        <w:t>. години номинално је већа за 1</w:t>
      </w:r>
      <w:r w:rsidRPr="00AC46DD">
        <w:rPr>
          <w:rFonts w:ascii="Arial Narrow" w:hAnsi="Arial Narrow" w:cs="Tahoma"/>
          <w:sz w:val="22"/>
        </w:rPr>
        <w:t>1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Pr="00AC46DD">
        <w:rPr>
          <w:rFonts w:ascii="Arial Narrow" w:hAnsi="Arial Narrow" w:cs="Tahoma"/>
          <w:sz w:val="22"/>
        </w:rPr>
        <w:t>4</w:t>
      </w:r>
      <w:r w:rsidRPr="00AC46DD">
        <w:rPr>
          <w:rFonts w:ascii="Arial Narrow" w:hAnsi="Arial Narrow" w:cs="Tahoma"/>
          <w:sz w:val="22"/>
          <w:lang w:val="sr-Cyrl-BA"/>
        </w:rPr>
        <w:t xml:space="preserve">%, а реално за </w:t>
      </w:r>
      <w:r w:rsidRPr="00AC46DD">
        <w:rPr>
          <w:rFonts w:ascii="Arial Narrow" w:hAnsi="Arial Narrow" w:cs="Tahoma"/>
          <w:sz w:val="22"/>
        </w:rPr>
        <w:t>4</w:t>
      </w:r>
      <w:r w:rsidRPr="00AC46DD">
        <w:rPr>
          <w:rFonts w:ascii="Arial Narrow" w:hAnsi="Arial Narrow" w:cs="Tahoma"/>
          <w:sz w:val="22"/>
          <w:lang w:val="sr-Cyrl-BA"/>
        </w:rPr>
        <w:t>,1%.</w:t>
      </w:r>
    </w:p>
    <w:p w:rsidR="003278E4" w:rsidRPr="00AC46DD" w:rsidRDefault="003278E4" w:rsidP="00426C15">
      <w:pPr>
        <w:jc w:val="both"/>
        <w:rPr>
          <w:rFonts w:ascii="Arial Narrow" w:hAnsi="Arial Narrow" w:cs="Tahoma"/>
          <w:sz w:val="22"/>
        </w:rPr>
      </w:pPr>
    </w:p>
    <w:p w:rsidR="00F207B3" w:rsidRPr="00AC46DD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AC46DD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AC46DD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C46DD">
        <w:rPr>
          <w:rFonts w:ascii="Tahoma" w:hAnsi="Tahoma" w:cs="Tahoma"/>
          <w:i/>
          <w:sz w:val="14"/>
          <w:lang w:val="sr-Cyrl-CS"/>
        </w:rPr>
        <w:t xml:space="preserve"> </w:t>
      </w:r>
      <w:r w:rsidRPr="00AC46DD">
        <w:rPr>
          <w:rFonts w:ascii="Tahoma" w:hAnsi="Tahoma" w:cs="Tahoma"/>
          <w:sz w:val="14"/>
          <w:lang w:val="sr-Cyrl-CS"/>
        </w:rPr>
        <w:t xml:space="preserve">   </w:t>
      </w:r>
      <w:r w:rsidRPr="00AC46DD">
        <w:rPr>
          <w:rFonts w:ascii="Tahoma" w:hAnsi="Tahoma" w:cs="Tahoma"/>
          <w:sz w:val="14"/>
          <w:lang w:val="sr-Latn-CS"/>
        </w:rPr>
        <w:tab/>
      </w:r>
      <w:r w:rsidRPr="00AC46DD">
        <w:rPr>
          <w:rFonts w:ascii="Tahoma" w:hAnsi="Tahoma" w:cs="Tahoma"/>
          <w:sz w:val="14"/>
          <w:lang w:val="sr-Latn-CS"/>
        </w:rPr>
        <w:tab/>
      </w:r>
      <w:r w:rsidRPr="00AC46D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C46DD">
        <w:rPr>
          <w:rFonts w:ascii="Tahoma" w:hAnsi="Tahoma" w:cs="Tahoma"/>
          <w:sz w:val="14"/>
          <w:lang w:val="sr-Cyrl-BA"/>
        </w:rPr>
        <w:t xml:space="preserve">  </w:t>
      </w:r>
      <w:r w:rsidR="0062701E" w:rsidRPr="00AC46DD">
        <w:rPr>
          <w:rFonts w:ascii="Tahoma" w:hAnsi="Tahoma" w:cs="Tahoma"/>
          <w:sz w:val="14"/>
          <w:lang w:val="sr-Cyrl-BA"/>
        </w:rPr>
        <w:t xml:space="preserve"> </w:t>
      </w:r>
      <w:r w:rsidR="00F85AAC" w:rsidRPr="00AC46DD">
        <w:rPr>
          <w:rFonts w:ascii="Tahoma" w:hAnsi="Tahoma" w:cs="Tahoma"/>
          <w:sz w:val="14"/>
          <w:lang w:val="sr-Cyrl-BA"/>
        </w:rPr>
        <w:t xml:space="preserve"> </w:t>
      </w:r>
      <w:r w:rsidR="00DE7AB2" w:rsidRPr="00AC46DD">
        <w:rPr>
          <w:rFonts w:ascii="Arial Narrow" w:hAnsi="Arial Narrow" w:cs="Tahoma"/>
          <w:sz w:val="16"/>
          <w:szCs w:val="22"/>
        </w:rPr>
        <w:t>KM</w:t>
      </w:r>
    </w:p>
    <w:p w:rsidR="00E33D13" w:rsidRPr="00AC46DD" w:rsidRDefault="00425891" w:rsidP="00E33D13">
      <w:pPr>
        <w:jc w:val="center"/>
        <w:rPr>
          <w:rFonts w:ascii="Tahoma" w:hAnsi="Tahoma" w:cs="Tahoma"/>
          <w:lang w:val="sr-Cyrl-BA"/>
        </w:rPr>
      </w:pPr>
      <w:r w:rsidRPr="00AC46DD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C46DD">
        <w:rPr>
          <w:noProof/>
        </w:rPr>
        <w:t xml:space="preserve"> </w:t>
      </w:r>
      <w:r w:rsidR="00E33D13" w:rsidRPr="00AC46DD">
        <w:rPr>
          <w:rFonts w:ascii="Tahoma" w:hAnsi="Tahoma" w:cs="Tahoma"/>
          <w:szCs w:val="18"/>
          <w:lang w:val="sr-Cyrl-BA"/>
        </w:rPr>
        <w:t xml:space="preserve"> </w:t>
      </w:r>
      <w:r w:rsidR="00783C88" w:rsidRPr="00AC46DD">
        <w:rPr>
          <w:noProof/>
        </w:rPr>
        <w:drawing>
          <wp:inline distT="0" distB="0" distL="0" distR="0" wp14:anchorId="19F43514" wp14:editId="48A50DF7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C46D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C46DD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AC46DD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AC46DD">
        <w:rPr>
          <w:rFonts w:ascii="Arial Narrow" w:hAnsi="Arial Narrow" w:cs="Tahoma"/>
          <w:szCs w:val="22"/>
          <w:lang w:val="sr-Latn-BA"/>
        </w:rPr>
        <w:t>1</w:t>
      </w:r>
      <w:r w:rsidRPr="00AC46DD">
        <w:rPr>
          <w:rFonts w:ascii="Arial Narrow" w:hAnsi="Arial Narrow" w:cs="Tahoma"/>
          <w:szCs w:val="22"/>
          <w:lang w:val="sr-Cyrl-CS"/>
        </w:rPr>
        <w:t>.</w:t>
      </w:r>
      <w:r w:rsidRPr="00AC46DD">
        <w:rPr>
          <w:rFonts w:ascii="Arial Narrow" w:hAnsi="Arial Narrow" w:cs="Tahoma"/>
          <w:szCs w:val="22"/>
          <w:lang w:val="sr-Cyrl-BA"/>
        </w:rPr>
        <w:t xml:space="preserve"> </w:t>
      </w:r>
      <w:r w:rsidRPr="00AC46DD">
        <w:rPr>
          <w:rFonts w:ascii="Arial Narrow" w:hAnsi="Arial Narrow" w:cs="Tahoma"/>
          <w:szCs w:val="22"/>
          <w:lang w:val="sr-Cyrl-CS"/>
        </w:rPr>
        <w:t>П</w:t>
      </w:r>
      <w:r w:rsidRPr="00AC46DD">
        <w:rPr>
          <w:rFonts w:ascii="Arial Narrow" w:hAnsi="Arial Narrow" w:cs="Tahoma"/>
          <w:szCs w:val="22"/>
          <w:lang w:val="ru-RU"/>
        </w:rPr>
        <w:t>росјечн</w:t>
      </w:r>
      <w:r w:rsidR="0088723E" w:rsidRPr="00AC46DD">
        <w:rPr>
          <w:rFonts w:ascii="Arial Narrow" w:hAnsi="Arial Narrow" w:cs="Tahoma"/>
          <w:szCs w:val="22"/>
        </w:rPr>
        <w:t>а</w:t>
      </w:r>
      <w:r w:rsidRPr="00AC46DD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AC46DD">
        <w:rPr>
          <w:rFonts w:ascii="Arial Narrow" w:hAnsi="Arial Narrow" w:cs="Tahoma"/>
          <w:szCs w:val="22"/>
          <w:lang w:val="ru-RU"/>
        </w:rPr>
        <w:t xml:space="preserve">нето </w:t>
      </w:r>
      <w:r w:rsidRPr="00AC46DD">
        <w:rPr>
          <w:rFonts w:ascii="Arial Narrow" w:hAnsi="Arial Narrow" w:cs="Tahoma"/>
          <w:szCs w:val="22"/>
          <w:lang w:val="ru-RU"/>
        </w:rPr>
        <w:t>пла</w:t>
      </w:r>
      <w:r w:rsidR="0088723E" w:rsidRPr="00AC46DD">
        <w:rPr>
          <w:rFonts w:ascii="Arial Narrow" w:hAnsi="Arial Narrow" w:cs="Tahoma"/>
          <w:szCs w:val="22"/>
          <w:lang w:val="ru-RU"/>
        </w:rPr>
        <w:t>та</w:t>
      </w:r>
      <w:r w:rsidR="00667CDB" w:rsidRPr="00AC46DD">
        <w:rPr>
          <w:rFonts w:ascii="Arial Narrow" w:hAnsi="Arial Narrow" w:cs="Tahoma"/>
          <w:szCs w:val="22"/>
          <w:lang w:val="sr-Cyrl-BA"/>
        </w:rPr>
        <w:t xml:space="preserve"> </w:t>
      </w:r>
      <w:r w:rsidRPr="00AC46DD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AC46DD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AC46DD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21B94" w:rsidRPr="00AC46DD">
        <w:rPr>
          <w:rFonts w:ascii="Arial Narrow" w:hAnsi="Arial Narrow" w:cs="Tahoma"/>
          <w:b/>
          <w:sz w:val="28"/>
          <w:szCs w:val="24"/>
          <w:lang w:val="sr-Cyrl-BA"/>
        </w:rPr>
        <w:t>дец</w:t>
      </w:r>
      <w:r w:rsidR="00AA21EE" w:rsidRPr="00AC46DD">
        <w:rPr>
          <w:rFonts w:ascii="Arial Narrow" w:hAnsi="Arial Narrow" w:cs="Tahoma"/>
          <w:b/>
          <w:sz w:val="28"/>
          <w:szCs w:val="24"/>
          <w:lang w:val="sr-Cyrl-BA"/>
        </w:rPr>
        <w:t>ем</w:t>
      </w:r>
      <w:r w:rsidR="00BC36A8" w:rsidRPr="00AC46DD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D13E6" w:rsidRPr="00AC46DD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AA21EE" w:rsidRPr="00AC46DD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121B94" w:rsidRPr="00AC46DD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AC46D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C46D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C46D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279ED" w:rsidRPr="00AC46DD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AA21EE" w:rsidRPr="00AC46D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121B94" w:rsidRPr="00AC46D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AC46DD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279ED" w:rsidRPr="00AC46DD">
        <w:rPr>
          <w:rFonts w:ascii="Arial Narrow" w:hAnsi="Arial Narrow" w:cs="Tahoma"/>
          <w:b/>
          <w:sz w:val="28"/>
          <w:szCs w:val="24"/>
        </w:rPr>
        <w:t>X</w:t>
      </w:r>
      <w:r w:rsidR="00AA21EE" w:rsidRPr="00AC46DD">
        <w:rPr>
          <w:rFonts w:ascii="Arial Narrow" w:hAnsi="Arial Narrow" w:cs="Tahoma"/>
          <w:b/>
          <w:sz w:val="28"/>
          <w:szCs w:val="24"/>
        </w:rPr>
        <w:t>I</w:t>
      </w:r>
      <w:r w:rsidR="00121B94" w:rsidRPr="00AC46DD">
        <w:rPr>
          <w:rFonts w:ascii="Arial Narrow" w:hAnsi="Arial Narrow" w:cs="Tahoma"/>
          <w:b/>
          <w:sz w:val="28"/>
          <w:szCs w:val="24"/>
        </w:rPr>
        <w:t>I</w:t>
      </w:r>
      <w:r w:rsidR="00A57787"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AC46DD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121B94" w:rsidRPr="00AC46DD">
        <w:rPr>
          <w:rFonts w:ascii="Arial Narrow" w:hAnsi="Arial Narrow" w:cs="Tahoma"/>
          <w:b/>
          <w:sz w:val="28"/>
          <w:szCs w:val="24"/>
          <w:lang w:val="sr-Cyrl-BA"/>
        </w:rPr>
        <w:t>3,3</w:t>
      </w:r>
      <w:r w:rsidRPr="00AC46D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C46D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AC46DD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AC46DD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21B94" w:rsidRPr="00AC46DD">
        <w:rPr>
          <w:rFonts w:ascii="Arial Narrow" w:hAnsi="Arial Narrow" w:cs="Tahoma"/>
          <w:sz w:val="22"/>
          <w:szCs w:val="22"/>
          <w:lang w:val="sr-Cyrl-BA"/>
        </w:rPr>
        <w:t>дец</w:t>
      </w:r>
      <w:r w:rsidR="00AA21EE" w:rsidRPr="00AC46DD">
        <w:rPr>
          <w:rFonts w:ascii="Arial Narrow" w:hAnsi="Arial Narrow" w:cs="Tahoma"/>
          <w:sz w:val="22"/>
          <w:szCs w:val="22"/>
          <w:lang w:val="sr-Cyrl-BA"/>
        </w:rPr>
        <w:t>ем</w:t>
      </w:r>
      <w:r w:rsidR="00FA610C" w:rsidRPr="00AC46DD">
        <w:rPr>
          <w:rFonts w:ascii="Arial Narrow" w:hAnsi="Arial Narrow" w:cs="Tahoma"/>
          <w:sz w:val="22"/>
          <w:szCs w:val="22"/>
          <w:lang w:val="sr-Cyrl-BA"/>
        </w:rPr>
        <w:t>бр</w:t>
      </w:r>
      <w:r w:rsidR="009D13E6" w:rsidRPr="00AC46DD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AC46DD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AC46DD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AC46DD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AC46DD">
        <w:rPr>
          <w:rFonts w:ascii="Arial Narrow" w:hAnsi="Arial Narrow" w:cs="Tahoma"/>
          <w:sz w:val="22"/>
          <w:szCs w:val="22"/>
          <w:lang w:val="sr-Cyrl-BA"/>
        </w:rPr>
        <w:t xml:space="preserve"> у просјеку су</w:t>
      </w:r>
      <w:r w:rsidR="00FD72AA" w:rsidRPr="00AC46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21B94" w:rsidRPr="00AC46DD">
        <w:rPr>
          <w:rFonts w:ascii="Arial Narrow" w:hAnsi="Arial Narrow" w:cs="Tahoma"/>
          <w:sz w:val="22"/>
          <w:szCs w:val="22"/>
          <w:lang w:val="sr-Cyrl-BA"/>
        </w:rPr>
        <w:t>ниже за 0,3</w:t>
      </w:r>
      <w:r w:rsidR="00AA21EE" w:rsidRPr="00AC46DD">
        <w:rPr>
          <w:rFonts w:ascii="Arial Narrow" w:hAnsi="Arial Narrow" w:cs="Tahoma"/>
          <w:sz w:val="22"/>
          <w:szCs w:val="22"/>
          <w:lang w:val="sr-Cyrl-BA"/>
        </w:rPr>
        <w:t>%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, док су у односу на исти мјесец претх</w:t>
      </w:r>
      <w:r w:rsidR="001B0557" w:rsidRPr="00AC46DD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AC46DD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21B94" w:rsidRPr="00AC46DD">
        <w:rPr>
          <w:rFonts w:ascii="Arial Narrow" w:hAnsi="Arial Narrow" w:cs="Tahoma"/>
          <w:sz w:val="22"/>
          <w:szCs w:val="22"/>
          <w:lang w:val="sr-Cyrl-BA"/>
        </w:rPr>
        <w:t xml:space="preserve"> више за 3,3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AC46DD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bookmarkStart w:id="0" w:name="_GoBack"/>
      <w:bookmarkEnd w:id="0"/>
    </w:p>
    <w:p w:rsidR="008964A8" w:rsidRPr="00AC46DD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AC46DD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AB1C34" w:rsidRPr="00AC46DD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забиљежене су у десет, а ниже цијене у два одјељка.</w:t>
      </w:r>
    </w:p>
    <w:p w:rsidR="00DC0CAF" w:rsidRPr="00AC46DD" w:rsidRDefault="00DC0CAF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C0CAF" w:rsidRPr="00AC46DD" w:rsidRDefault="00DC0CAF" w:rsidP="00DC0CA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децембру 2023. године, забиљежен је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10,0%, усљед виших цијена у групи Осигурање у вези с транспотром од 12,7%, затим у одјељку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5,9%, због поскупљења у групи Пиво од 15,5%, потом у одјељку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Pr="00AC46DD">
        <w:rPr>
          <w:rFonts w:ascii="Arial Narrow" w:hAnsi="Arial Narrow" w:cs="Tahoma"/>
          <w:iCs/>
          <w:sz w:val="22"/>
          <w:szCs w:val="22"/>
          <w:lang w:val="sr-Cyrl-BA"/>
        </w:rPr>
        <w:t xml:space="preserve">5,5%, усљед виших цијена 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у групи Ветеринарске услуге и друге услуге за кућне љубимце од 11,5%.</w:t>
      </w:r>
    </w:p>
    <w:p w:rsidR="00DC0CAF" w:rsidRPr="00AC46DD" w:rsidRDefault="00DC0CAF" w:rsidP="00DC0CA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са растом од 5,3%, усљед повећања цијена у групи Услуге смјештаја од 9,6%</w:t>
      </w:r>
      <w:r w:rsidRPr="00AC46DD">
        <w:rPr>
          <w:rFonts w:ascii="Arial Narrow" w:hAnsi="Arial Narrow" w:cs="Tahoma"/>
          <w:sz w:val="22"/>
          <w:szCs w:val="22"/>
        </w:rPr>
        <w:t>,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затим одјељак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са вишим цијенама од 4,8%, због</w:t>
      </w:r>
      <w:r w:rsidR="00E864FA" w:rsidRPr="00AC46DD">
        <w:rPr>
          <w:rFonts w:ascii="Arial Narrow" w:hAnsi="Arial Narrow" w:cs="Tahoma"/>
          <w:sz w:val="22"/>
          <w:szCs w:val="22"/>
          <w:lang w:val="sr-Cyrl-BA"/>
        </w:rPr>
        <w:t xml:space="preserve"> повећања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у групи Поправак апарата за домаћинство од 23,1%, потом одјељак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са растом од 4,5%, усљед виших цијена у групи Услуге одржавања и поправак стабене јединице од 12,8%, затим одјељак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4,0%, усљед поскупљења у групама Поврће од 16,2% и Минерална вода и сокови од 11,3%.</w:t>
      </w:r>
    </w:p>
    <w:p w:rsidR="00DC0CAF" w:rsidRPr="00AC46DD" w:rsidRDefault="00DC0CAF" w:rsidP="00DC0CA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Повећање од 3,4% забиљежено је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AC46DD">
        <w:rPr>
          <w:rFonts w:ascii="Arial Narrow" w:hAnsi="Arial Narrow" w:cs="Tahoma"/>
          <w:iCs/>
          <w:sz w:val="22"/>
          <w:szCs w:val="22"/>
          <w:lang w:val="sr-Cyrl-BA"/>
        </w:rPr>
        <w:t>,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Здравствене услуге од 5,0%, затим повећање од 2,3% забиљежено је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Телефонске и телекомуникацијске услуге од 2,5% и слиједи повећање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од 1,2% због виших цијена у групи Предшколско образовање од 7,5%.</w:t>
      </w:r>
    </w:p>
    <w:p w:rsidR="00DC0CAF" w:rsidRPr="00AC46DD" w:rsidRDefault="00DC0CAF" w:rsidP="00DC0CA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C0CAF" w:rsidRPr="00AC46DD" w:rsidRDefault="00DC0CAF" w:rsidP="00DC0CAF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децембру 2023. године, забиљежене су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2,8%, усљед смањења цијена у групи Горива и мазива за путничке аутомобиле од 7,0% и у одјељку </w:t>
      </w:r>
      <w:r w:rsidRPr="00AC46DD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 6,6%, усљед сезонских снижења конфекције и обуће током године. </w:t>
      </w:r>
    </w:p>
    <w:p w:rsidR="00FD72AA" w:rsidRPr="00AC46DD" w:rsidRDefault="00FD72AA" w:rsidP="00FD72AA">
      <w:pPr>
        <w:jc w:val="both"/>
        <w:rPr>
          <w:rFonts w:ascii="Arial Narrow" w:hAnsi="Arial Narrow" w:cs="Arial"/>
          <w:lang w:val="sr-Cyrl-BA"/>
        </w:rPr>
      </w:pPr>
    </w:p>
    <w:p w:rsidR="00F36928" w:rsidRPr="00AC46DD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AC46DD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C46D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2680335</wp:posOffset>
                </wp:positionV>
                <wp:extent cx="2637155" cy="2032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7.45pt;margin-top:211.05pt;width:207.65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AC46D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96DE2" w:rsidRPr="00AC46D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32E869B9" wp14:editId="192CA3AB">
            <wp:extent cx="6417310" cy="2882900"/>
            <wp:effectExtent l="0" t="0" r="254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C46DD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AC46DD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AC46DD">
        <w:rPr>
          <w:rFonts w:ascii="Arial Narrow" w:hAnsi="Arial Narrow" w:cs="Tahoma"/>
          <w:szCs w:val="16"/>
          <w:lang w:val="sr-Cyrl-BA"/>
        </w:rPr>
        <w:t>2</w:t>
      </w:r>
      <w:r w:rsidRPr="00AC46DD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AC46DD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AC46DD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AC46DD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AC46DD" w:rsidRDefault="003C6AA4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C46D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AC46DD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836B0" w:rsidRPr="00AC46DD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Pr="00AC46DD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6360B" w:rsidRPr="00AC46D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95913" w:rsidRPr="00AC46D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C46D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C46DD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C46DD">
        <w:rPr>
          <w:rFonts w:ascii="Arial Narrow" w:hAnsi="Arial Narrow" w:cs="Tahoma"/>
          <w:b/>
          <w:sz w:val="28"/>
          <w:szCs w:val="30"/>
        </w:rPr>
        <w:t>23</w:t>
      </w:r>
      <w:r w:rsidR="00903811" w:rsidRPr="00AC46D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836B0" w:rsidRPr="00AC46DD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Pr="00AC46DD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6360B" w:rsidRPr="00AC46D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95913" w:rsidRPr="00AC46D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C46DD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AC46DD">
        <w:rPr>
          <w:rFonts w:ascii="Arial Narrow" w:hAnsi="Arial Narrow" w:cs="Tahoma"/>
          <w:b/>
          <w:bCs/>
          <w:sz w:val="28"/>
          <w:szCs w:val="30"/>
        </w:rPr>
        <w:t>2</w:t>
      </w:r>
      <w:r w:rsidRPr="00AC46DD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AC46D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C46DD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903811" w:rsidRPr="00AC46DD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AC46D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95913" w:rsidRPr="00AC46DD">
        <w:rPr>
          <w:rFonts w:ascii="Arial Narrow" w:hAnsi="Arial Narrow" w:cs="Tahoma"/>
          <w:b/>
          <w:bCs/>
          <w:sz w:val="28"/>
          <w:szCs w:val="30"/>
          <w:lang w:val="sr-Cyrl-BA"/>
        </w:rPr>
        <w:t>3,2</w:t>
      </w:r>
      <w:r w:rsidRPr="00AC46D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42C1F" w:rsidRPr="00AC46DD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AC46DD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AC46DD">
        <w:rPr>
          <w:rFonts w:ascii="Arial Narrow" w:hAnsi="Arial Narrow" w:cs="Tahoma"/>
          <w:sz w:val="22"/>
          <w:lang w:val="sr-Cyrl-BA"/>
        </w:rPr>
        <w:t xml:space="preserve">у </w:t>
      </w:r>
      <w:r w:rsidRPr="00AC46DD">
        <w:rPr>
          <w:rFonts w:ascii="Arial Narrow" w:hAnsi="Arial Narrow" w:cs="Tahoma"/>
          <w:sz w:val="22"/>
          <w:lang w:val="sr-Cyrl-CS"/>
        </w:rPr>
        <w:t>периоду јануар-</w:t>
      </w:r>
      <w:r w:rsidR="00A95913" w:rsidRPr="00AC46DD">
        <w:rPr>
          <w:rFonts w:ascii="Arial Narrow" w:hAnsi="Arial Narrow" w:cs="Tahoma"/>
          <w:sz w:val="22"/>
          <w:lang w:val="sr-Cyrl-BA"/>
        </w:rPr>
        <w:t>дец</w:t>
      </w:r>
      <w:r w:rsidR="0046360B" w:rsidRPr="00AC46DD">
        <w:rPr>
          <w:rFonts w:ascii="Arial Narrow" w:hAnsi="Arial Narrow" w:cs="Tahoma"/>
          <w:sz w:val="22"/>
          <w:lang w:val="sr-Cyrl-BA"/>
        </w:rPr>
        <w:t>ем</w:t>
      </w:r>
      <w:r w:rsidR="0070632E" w:rsidRPr="00AC46DD">
        <w:rPr>
          <w:rFonts w:ascii="Arial Narrow" w:hAnsi="Arial Narrow" w:cs="Tahoma"/>
          <w:sz w:val="22"/>
          <w:lang w:val="sr-Cyrl-BA"/>
        </w:rPr>
        <w:t>бар</w:t>
      </w:r>
      <w:r w:rsidRPr="00AC46DD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AC46DD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AC46DD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AC46DD">
        <w:rPr>
          <w:rFonts w:ascii="Arial Narrow" w:hAnsi="Arial Narrow" w:cs="Tahoma"/>
          <w:sz w:val="22"/>
          <w:lang w:val="sr-Latn-BA"/>
        </w:rPr>
        <w:t xml:space="preserve">je </w:t>
      </w:r>
      <w:r w:rsidRPr="00AC46DD">
        <w:rPr>
          <w:rFonts w:ascii="Arial Narrow" w:hAnsi="Arial Narrow" w:cs="Tahoma"/>
          <w:sz w:val="22"/>
          <w:lang w:val="sr-Cyrl-CS"/>
        </w:rPr>
        <w:t xml:space="preserve">за </w:t>
      </w:r>
      <w:r w:rsidR="00A95913" w:rsidRPr="00AC46DD">
        <w:rPr>
          <w:rFonts w:ascii="Arial Narrow" w:hAnsi="Arial Narrow" w:cs="Tahoma"/>
          <w:sz w:val="22"/>
          <w:lang w:val="sr-Cyrl-CS"/>
        </w:rPr>
        <w:t>3,2</w:t>
      </w:r>
      <w:r w:rsidRPr="00AC46DD">
        <w:rPr>
          <w:rFonts w:ascii="Arial Narrow" w:hAnsi="Arial Narrow" w:cs="Tahoma"/>
          <w:sz w:val="22"/>
          <w:lang w:val="sr-Cyrl-CS"/>
        </w:rPr>
        <w:t>%</w:t>
      </w:r>
      <w:r w:rsidRPr="00AC46DD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AC46DD">
        <w:rPr>
          <w:rFonts w:ascii="Arial Narrow" w:hAnsi="Arial Narrow" w:cs="Tahoma"/>
          <w:sz w:val="22"/>
          <w:lang w:val="sr-Latn-RS"/>
        </w:rPr>
        <w:t>,</w:t>
      </w:r>
      <w:r w:rsidRPr="00AC46DD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AC46DD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 xml:space="preserve">забиљежен је раст од </w:t>
      </w:r>
      <w:r w:rsidR="0070632E" w:rsidRPr="00AC46DD">
        <w:rPr>
          <w:rFonts w:ascii="Arial Narrow" w:hAnsi="Arial Narrow" w:cs="Tahoma"/>
          <w:sz w:val="22"/>
          <w:lang w:val="sr-Cyrl-CS"/>
        </w:rPr>
        <w:t>5,</w:t>
      </w:r>
      <w:r w:rsidR="00A95913" w:rsidRPr="00AC46DD">
        <w:rPr>
          <w:rFonts w:ascii="Arial Narrow" w:hAnsi="Arial Narrow" w:cs="Tahoma"/>
          <w:sz w:val="22"/>
          <w:lang w:val="sr-Cyrl-CS"/>
        </w:rPr>
        <w:t>0</w:t>
      </w:r>
      <w:r w:rsidRPr="00AC46DD">
        <w:rPr>
          <w:rFonts w:ascii="Arial Narrow" w:hAnsi="Arial Narrow" w:cs="Tahoma"/>
          <w:sz w:val="22"/>
          <w:lang w:val="sr-Cyrl-CS"/>
        </w:rPr>
        <w:t>%</w:t>
      </w:r>
      <w:r w:rsidR="0046360B" w:rsidRPr="00AC46DD">
        <w:rPr>
          <w:rFonts w:ascii="Arial Narrow" w:hAnsi="Arial Narrow" w:cs="Tahoma"/>
          <w:sz w:val="22"/>
          <w:lang w:val="sr-Cyrl-CS"/>
        </w:rPr>
        <w:t>,</w:t>
      </w:r>
      <w:r w:rsidRPr="00AC46DD">
        <w:rPr>
          <w:rFonts w:ascii="Arial Narrow" w:hAnsi="Arial Narrow" w:cs="Tahoma"/>
          <w:sz w:val="22"/>
          <w:lang w:val="sr-Cyrl-CS"/>
        </w:rPr>
        <w:t xml:space="preserve"> </w:t>
      </w:r>
      <w:r w:rsidR="0046360B" w:rsidRPr="00AC46DD">
        <w:rPr>
          <w:rFonts w:ascii="Arial Narrow" w:hAnsi="Arial Narrow" w:cs="Tahoma"/>
          <w:sz w:val="22"/>
          <w:lang w:val="sr-Cyrl-CS"/>
        </w:rPr>
        <w:t>док је</w:t>
      </w:r>
      <w:r w:rsidR="0046360B"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AC46DD">
        <w:rPr>
          <w:rFonts w:ascii="Arial Narrow" w:hAnsi="Arial Narrow" w:cs="Tahoma"/>
          <w:sz w:val="22"/>
          <w:lang w:val="sr-Cyrl-BA"/>
        </w:rPr>
        <w:t>у подручју</w:t>
      </w:r>
      <w:r w:rsidR="0070632E" w:rsidRPr="00AC46DD">
        <w:rPr>
          <w:rFonts w:ascii="Arial Narrow" w:hAnsi="Arial Narrow" w:cs="Tahoma"/>
          <w:i/>
          <w:sz w:val="22"/>
          <w:lang w:val="sr-Cyrl-BA"/>
        </w:rPr>
        <w:t xml:space="preserve"> Вађењe руда и камена </w:t>
      </w:r>
      <w:r w:rsidR="0046360B" w:rsidRPr="00AC46DD">
        <w:rPr>
          <w:rFonts w:ascii="Arial Narrow" w:hAnsi="Arial Narrow" w:cs="Tahoma"/>
          <w:sz w:val="22"/>
          <w:lang w:val="sr-Cyrl-BA"/>
        </w:rPr>
        <w:t>забиљежен</w:t>
      </w:r>
      <w:r w:rsidR="0046360B" w:rsidRPr="00AC46DD">
        <w:rPr>
          <w:rFonts w:ascii="Arial Narrow" w:hAnsi="Arial Narrow" w:cs="Tahoma"/>
          <w:sz w:val="22"/>
          <w:lang w:val="sr-Cyrl-CS"/>
        </w:rPr>
        <w:t xml:space="preserve"> пад </w:t>
      </w:r>
      <w:r w:rsidR="00FC12F2" w:rsidRPr="00AC46DD">
        <w:rPr>
          <w:rFonts w:ascii="Arial Narrow" w:hAnsi="Arial Narrow" w:cs="Tahoma"/>
          <w:sz w:val="22"/>
          <w:lang w:val="sr-Cyrl-BA"/>
        </w:rPr>
        <w:t xml:space="preserve">од </w:t>
      </w:r>
      <w:r w:rsidR="0046360B" w:rsidRPr="00AC46DD">
        <w:rPr>
          <w:rFonts w:ascii="Arial Narrow" w:hAnsi="Arial Narrow" w:cs="Tahoma"/>
          <w:sz w:val="22"/>
          <w:lang w:val="sr-Cyrl-BA"/>
        </w:rPr>
        <w:t>1,</w:t>
      </w:r>
      <w:r w:rsidR="00A95913" w:rsidRPr="00AC46DD">
        <w:rPr>
          <w:rFonts w:ascii="Arial Narrow" w:hAnsi="Arial Narrow" w:cs="Tahoma"/>
          <w:sz w:val="22"/>
          <w:lang w:val="sr-Cyrl-BA"/>
        </w:rPr>
        <w:t>9</w:t>
      </w:r>
      <w:r w:rsidR="0070632E" w:rsidRPr="00AC46DD">
        <w:rPr>
          <w:rFonts w:ascii="Arial Narrow" w:hAnsi="Arial Narrow" w:cs="Tahoma"/>
          <w:sz w:val="22"/>
          <w:lang w:val="sr-Cyrl-BA"/>
        </w:rPr>
        <w:t>%</w:t>
      </w:r>
      <w:r w:rsidR="0046360B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="0046360B" w:rsidRPr="00AC46DD">
        <w:rPr>
          <w:rFonts w:ascii="Arial Narrow" w:hAnsi="Arial Narrow" w:cs="Tahoma"/>
          <w:sz w:val="22"/>
          <w:lang w:val="sr-Cyrl-BA"/>
        </w:rPr>
        <w:t>и</w:t>
      </w:r>
      <w:r w:rsidR="0046360B" w:rsidRPr="00AC46DD">
        <w:rPr>
          <w:rFonts w:ascii="Arial Narrow" w:hAnsi="Arial Narrow" w:cs="Tahoma"/>
          <w:sz w:val="22"/>
          <w:lang w:val="sr-Cyrl-CS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у</w:t>
      </w:r>
      <w:r w:rsidRPr="00AC46DD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AC46DD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AC46DD">
        <w:rPr>
          <w:rFonts w:ascii="Arial Narrow" w:hAnsi="Arial Narrow" w:cs="Tahoma"/>
          <w:sz w:val="22"/>
          <w:lang w:val="sr-Cyrl-BA"/>
        </w:rPr>
        <w:t xml:space="preserve">пад </w:t>
      </w:r>
      <w:r w:rsidRPr="00AC46DD">
        <w:rPr>
          <w:rFonts w:ascii="Arial Narrow" w:hAnsi="Arial Narrow" w:cs="Tahoma"/>
          <w:sz w:val="22"/>
          <w:lang w:val="sr-Cyrl-BA"/>
        </w:rPr>
        <w:t xml:space="preserve">од </w:t>
      </w:r>
      <w:r w:rsidR="0046360B" w:rsidRPr="00AC46DD">
        <w:rPr>
          <w:rFonts w:ascii="Arial Narrow" w:hAnsi="Arial Narrow" w:cs="Tahoma"/>
          <w:sz w:val="22"/>
          <w:lang w:val="sr-Cyrl-BA"/>
        </w:rPr>
        <w:t>6,</w:t>
      </w:r>
      <w:r w:rsidR="00A95913" w:rsidRPr="00AC46DD">
        <w:rPr>
          <w:rFonts w:ascii="Arial Narrow" w:hAnsi="Arial Narrow" w:cs="Tahoma"/>
          <w:sz w:val="22"/>
          <w:lang w:val="sr-Cyrl-BA"/>
        </w:rPr>
        <w:t>6</w:t>
      </w:r>
      <w:r w:rsidRPr="00AC46DD">
        <w:rPr>
          <w:rFonts w:ascii="Arial Narrow" w:hAnsi="Arial Narrow" w:cs="Tahoma"/>
          <w:sz w:val="22"/>
          <w:lang w:val="sr-Cyrl-BA"/>
        </w:rPr>
        <w:t xml:space="preserve">%. </w:t>
      </w:r>
    </w:p>
    <w:p w:rsidR="00042C1F" w:rsidRPr="00AC46DD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AC46DD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AC46DD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AC46DD" w:rsidRDefault="00FC12F2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Arial"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28" type="#_x0000_t202" style="position:absolute;left:0;text-align:left;margin-left:157.95pt;margin-top:225.35pt;width:201.5pt;height:1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296DE2" w:rsidRPr="00AC46DD">
        <w:rPr>
          <w:noProof/>
        </w:rPr>
        <w:drawing>
          <wp:inline distT="0" distB="0" distL="0" distR="0" wp14:anchorId="765CD78A" wp14:editId="62C5C2AA">
            <wp:extent cx="6240145" cy="3098800"/>
            <wp:effectExtent l="0" t="0" r="8255" b="635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AC46DD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AC46DD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AC46DD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AC46DD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AC46DD">
        <w:rPr>
          <w:rFonts w:ascii="Arial Narrow" w:hAnsi="Arial Narrow" w:cs="Tahoma"/>
          <w:szCs w:val="16"/>
          <w:lang w:val="sr-Cyrl-BA"/>
        </w:rPr>
        <w:t xml:space="preserve"> </w:t>
      </w:r>
      <w:r w:rsidR="00A95913" w:rsidRPr="00AC46DD">
        <w:rPr>
          <w:rFonts w:ascii="Arial Narrow" w:hAnsi="Arial Narrow" w:cs="Tahoma"/>
          <w:szCs w:val="16"/>
          <w:lang w:val="sr-Cyrl-BA"/>
        </w:rPr>
        <w:t>дец</w:t>
      </w:r>
      <w:r w:rsidR="0046360B" w:rsidRPr="00AC46DD">
        <w:rPr>
          <w:rFonts w:ascii="Arial Narrow" w:hAnsi="Arial Narrow" w:cs="Tahoma"/>
          <w:szCs w:val="16"/>
          <w:lang w:val="sr-Cyrl-BA"/>
        </w:rPr>
        <w:t>ем</w:t>
      </w:r>
      <w:r w:rsidR="00B120EE" w:rsidRPr="00AC46DD">
        <w:rPr>
          <w:rFonts w:ascii="Arial Narrow" w:hAnsi="Arial Narrow" w:cs="Tahoma"/>
          <w:szCs w:val="16"/>
          <w:lang w:val="sr-Cyrl-BA"/>
        </w:rPr>
        <w:t>бар</w:t>
      </w:r>
      <w:r w:rsidR="00C411FF" w:rsidRPr="00AC46DD">
        <w:rPr>
          <w:rFonts w:ascii="Arial Narrow" w:hAnsi="Arial Narrow" w:cs="Tahoma"/>
          <w:szCs w:val="16"/>
        </w:rPr>
        <w:t xml:space="preserve"> </w:t>
      </w:r>
      <w:r w:rsidR="00C411FF" w:rsidRPr="00AC46DD">
        <w:rPr>
          <w:rFonts w:ascii="Arial Narrow" w:hAnsi="Arial Narrow" w:cs="Tahoma"/>
          <w:szCs w:val="16"/>
          <w:lang w:val="sr-Latn-CS"/>
        </w:rPr>
        <w:t>20</w:t>
      </w:r>
      <w:r w:rsidR="00206778" w:rsidRPr="00AC46DD">
        <w:rPr>
          <w:rFonts w:ascii="Arial Narrow" w:hAnsi="Arial Narrow" w:cs="Tahoma"/>
          <w:szCs w:val="16"/>
        </w:rPr>
        <w:t>19</w:t>
      </w:r>
      <w:r w:rsidR="00C411FF" w:rsidRPr="00AC46DD">
        <w:rPr>
          <w:rFonts w:ascii="Arial Narrow" w:hAnsi="Arial Narrow" w:cs="Tahoma"/>
          <w:szCs w:val="16"/>
          <w:lang w:val="sr-Latn-CS"/>
        </w:rPr>
        <w:t xml:space="preserve"> – </w:t>
      </w:r>
      <w:r w:rsidR="00A95913" w:rsidRPr="00AC46DD">
        <w:rPr>
          <w:rFonts w:ascii="Arial Narrow" w:hAnsi="Arial Narrow" w:cs="Tahoma"/>
          <w:szCs w:val="16"/>
          <w:lang w:val="sr-Cyrl-BA"/>
        </w:rPr>
        <w:t>дец</w:t>
      </w:r>
      <w:r w:rsidR="0046360B" w:rsidRPr="00AC46DD">
        <w:rPr>
          <w:rFonts w:ascii="Arial Narrow" w:hAnsi="Arial Narrow" w:cs="Tahoma"/>
          <w:szCs w:val="16"/>
          <w:lang w:val="sr-Cyrl-BA"/>
        </w:rPr>
        <w:t>ем</w:t>
      </w:r>
      <w:r w:rsidR="00B120EE" w:rsidRPr="00AC46DD">
        <w:rPr>
          <w:rFonts w:ascii="Arial Narrow" w:hAnsi="Arial Narrow" w:cs="Tahoma"/>
          <w:szCs w:val="16"/>
          <w:lang w:val="sr-Cyrl-BA"/>
        </w:rPr>
        <w:t>бар</w:t>
      </w:r>
      <w:r w:rsidR="00C411FF" w:rsidRPr="00AC46DD">
        <w:rPr>
          <w:rFonts w:ascii="Arial Narrow" w:hAnsi="Arial Narrow" w:cs="Tahoma"/>
          <w:szCs w:val="16"/>
        </w:rPr>
        <w:t xml:space="preserve"> </w:t>
      </w:r>
      <w:r w:rsidR="00C411FF" w:rsidRPr="00AC46DD">
        <w:rPr>
          <w:rFonts w:ascii="Arial Narrow" w:hAnsi="Arial Narrow" w:cs="Tahoma"/>
          <w:szCs w:val="16"/>
          <w:lang w:val="sr-Latn-CS"/>
        </w:rPr>
        <w:t>202</w:t>
      </w:r>
      <w:r w:rsidR="00C022F6" w:rsidRPr="00AC46DD">
        <w:rPr>
          <w:rFonts w:ascii="Arial Narrow" w:hAnsi="Arial Narrow" w:cs="Tahoma"/>
          <w:szCs w:val="16"/>
          <w:lang w:val="sr-Cyrl-BA"/>
        </w:rPr>
        <w:t>3</w:t>
      </w:r>
      <w:r w:rsidR="00C411FF" w:rsidRPr="00AC46DD">
        <w:rPr>
          <w:rFonts w:ascii="Arial Narrow" w:hAnsi="Arial Narrow" w:cs="Tahoma"/>
          <w:szCs w:val="16"/>
          <w:lang w:val="sr-Latn-CS"/>
        </w:rPr>
        <w:t>. (</w:t>
      </w:r>
      <w:r w:rsidR="00C411FF" w:rsidRPr="00AC46DD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AC46DD">
        <w:rPr>
          <w:rFonts w:ascii="Arial Narrow" w:hAnsi="Arial Narrow" w:cs="Tahoma"/>
          <w:szCs w:val="16"/>
          <w:lang w:val="sr-Latn-CS"/>
        </w:rPr>
        <w:t>2015=100)</w:t>
      </w:r>
      <w:r w:rsidR="008642BA" w:rsidRPr="00AC46DD">
        <w:rPr>
          <w:noProof/>
          <w:sz w:val="24"/>
        </w:rPr>
        <w:t xml:space="preserve"> </w:t>
      </w:r>
    </w:p>
    <w:p w:rsidR="00C520F2" w:rsidRPr="00AC46D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C46D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AC46DD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C46DD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B120EE" w:rsidRPr="00AC46DD">
        <w:rPr>
          <w:rFonts w:ascii="Arial Narrow" w:hAnsi="Arial Narrow" w:cs="Tahoma"/>
          <w:b/>
          <w:sz w:val="28"/>
          <w:lang w:val="sr-Latn-BA"/>
        </w:rPr>
        <w:t>X</w:t>
      </w:r>
      <w:r w:rsidR="0046360B" w:rsidRPr="00AC46DD">
        <w:rPr>
          <w:rFonts w:ascii="Arial Narrow" w:hAnsi="Arial Narrow" w:cs="Tahoma"/>
          <w:b/>
          <w:sz w:val="28"/>
          <w:lang w:val="sr-Latn-BA"/>
        </w:rPr>
        <w:t>I</w:t>
      </w:r>
      <w:r w:rsidR="00A95913" w:rsidRPr="00AC46DD">
        <w:rPr>
          <w:rFonts w:ascii="Arial Narrow" w:hAnsi="Arial Narrow" w:cs="Tahoma"/>
          <w:b/>
          <w:sz w:val="28"/>
          <w:lang w:val="sr-Latn-BA"/>
        </w:rPr>
        <w:t>I</w:t>
      </w:r>
      <w:r w:rsidRPr="00AC46DD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AC46DD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AC46DD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="0046360B" w:rsidRPr="00AC46DD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03811" w:rsidRPr="00AC46DD">
        <w:rPr>
          <w:rFonts w:ascii="Arial Narrow" w:hAnsi="Arial Narrow" w:cs="Tahoma"/>
          <w:b/>
          <w:sz w:val="28"/>
          <w:lang w:val="sr-Latn-BA"/>
        </w:rPr>
        <w:t>X</w:t>
      </w:r>
      <w:r w:rsidR="00A95913" w:rsidRPr="00AC46DD">
        <w:rPr>
          <w:rFonts w:ascii="Arial Narrow" w:hAnsi="Arial Narrow" w:cs="Tahoma"/>
          <w:b/>
          <w:sz w:val="28"/>
          <w:lang w:val="sr-Latn-BA"/>
        </w:rPr>
        <w:t>I</w:t>
      </w:r>
      <w:r w:rsidRPr="00AC46DD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AC46D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AC46DD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Pr="00AC46DD">
        <w:rPr>
          <w:rFonts w:ascii="Arial Narrow" w:hAnsi="Arial Narrow" w:cs="Tahoma"/>
          <w:b/>
          <w:sz w:val="28"/>
          <w:lang w:val="ru-RU"/>
        </w:rPr>
        <w:t>)</w:t>
      </w:r>
      <w:r w:rsidRPr="00AC46DD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A95913" w:rsidRPr="00AC46DD">
        <w:rPr>
          <w:rFonts w:ascii="Arial Narrow" w:hAnsi="Arial Narrow" w:cs="Tahoma"/>
          <w:b/>
          <w:sz w:val="28"/>
          <w:lang w:val="ru-RU"/>
        </w:rPr>
        <w:t>мањи 0,6</w:t>
      </w:r>
      <w:r w:rsidR="00903811" w:rsidRPr="00AC46DD">
        <w:rPr>
          <w:rFonts w:ascii="Arial Narrow" w:hAnsi="Arial Narrow" w:cs="Tahoma"/>
          <w:b/>
          <w:sz w:val="28"/>
          <w:lang w:val="ru-RU"/>
        </w:rPr>
        <w:t>%</w:t>
      </w:r>
    </w:p>
    <w:p w:rsidR="00042C1F" w:rsidRPr="00AC46DD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AC46DD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AC46D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C46DD">
        <w:rPr>
          <w:rFonts w:ascii="Arial Narrow" w:hAnsi="Arial Narrow" w:cs="Tahoma"/>
          <w:sz w:val="22"/>
          <w:lang w:val="sr-Cyrl-CS"/>
        </w:rPr>
        <w:t xml:space="preserve">у </w:t>
      </w:r>
      <w:r w:rsidR="00A95913" w:rsidRPr="00AC46DD">
        <w:rPr>
          <w:rFonts w:ascii="Arial Narrow" w:hAnsi="Arial Narrow" w:cs="Tahoma"/>
          <w:sz w:val="22"/>
          <w:lang w:val="sr-Cyrl-BA"/>
        </w:rPr>
        <w:t>дец</w:t>
      </w:r>
      <w:r w:rsidR="0046360B" w:rsidRPr="00AC46DD">
        <w:rPr>
          <w:rFonts w:ascii="Arial Narrow" w:hAnsi="Arial Narrow" w:cs="Tahoma"/>
          <w:sz w:val="22"/>
          <w:lang w:val="sr-Cyrl-BA"/>
        </w:rPr>
        <w:t>ем</w:t>
      </w:r>
      <w:r w:rsidR="00B120EE" w:rsidRPr="00AC46DD">
        <w:rPr>
          <w:rFonts w:ascii="Arial Narrow" w:hAnsi="Arial Narrow" w:cs="Tahoma"/>
          <w:sz w:val="22"/>
          <w:lang w:val="sr-Cyrl-BA"/>
        </w:rPr>
        <w:t>бр</w:t>
      </w:r>
      <w:r w:rsidRPr="00AC46DD">
        <w:rPr>
          <w:rFonts w:ascii="Arial Narrow" w:hAnsi="Arial Narrow" w:cs="Tahoma"/>
          <w:sz w:val="22"/>
          <w:lang w:val="sr-Cyrl-BA"/>
        </w:rPr>
        <w:t>у</w:t>
      </w:r>
      <w:r w:rsidRPr="00AC46DD">
        <w:rPr>
          <w:rFonts w:ascii="Arial Narrow" w:hAnsi="Arial Narrow" w:cs="Tahoma"/>
          <w:sz w:val="22"/>
          <w:lang w:val="ru-RU"/>
        </w:rPr>
        <w:t xml:space="preserve"> 2023. године</w:t>
      </w:r>
      <w:r w:rsidRPr="00AC46DD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A95913" w:rsidRPr="00AC46DD">
        <w:rPr>
          <w:rFonts w:ascii="Arial Narrow" w:hAnsi="Arial Narrow" w:cs="Tahoma"/>
          <w:sz w:val="22"/>
          <w:lang w:val="sr-Cyrl-BA"/>
        </w:rPr>
        <w:t>новем</w:t>
      </w:r>
      <w:r w:rsidR="00903811" w:rsidRPr="00AC46DD">
        <w:rPr>
          <w:rFonts w:ascii="Arial Narrow" w:hAnsi="Arial Narrow" w:cs="Tahoma"/>
          <w:sz w:val="22"/>
          <w:lang w:val="sr-Cyrl-BA"/>
        </w:rPr>
        <w:t>бар</w:t>
      </w:r>
      <w:r w:rsidRPr="00AC46DD">
        <w:rPr>
          <w:rFonts w:ascii="Arial Narrow" w:hAnsi="Arial Narrow" w:cs="Tahoma"/>
          <w:sz w:val="22"/>
          <w:lang w:val="sr-Cyrl-BA"/>
        </w:rPr>
        <w:t xml:space="preserve"> 2023. </w:t>
      </w:r>
      <w:r w:rsidRPr="00AC46DD">
        <w:rPr>
          <w:rFonts w:ascii="Arial Narrow" w:hAnsi="Arial Narrow" w:cs="Tahoma"/>
          <w:sz w:val="22"/>
          <w:lang w:val="sr-Cyrl-CS"/>
        </w:rPr>
        <w:t xml:space="preserve">године </w:t>
      </w:r>
      <w:r w:rsidR="00A95913" w:rsidRPr="00AC46DD">
        <w:rPr>
          <w:rFonts w:ascii="Arial Narrow" w:hAnsi="Arial Narrow" w:cs="Tahoma"/>
          <w:sz w:val="22"/>
          <w:lang w:val="sr-Cyrl-CS"/>
        </w:rPr>
        <w:t>мањи је за 0,6</w:t>
      </w:r>
      <w:r w:rsidR="00903811" w:rsidRPr="00AC46DD">
        <w:rPr>
          <w:rFonts w:ascii="Arial Narrow" w:hAnsi="Arial Narrow" w:cs="Tahoma"/>
          <w:sz w:val="22"/>
          <w:lang w:val="sr-Cyrl-CS"/>
        </w:rPr>
        <w:t>%</w:t>
      </w:r>
      <w:r w:rsidRPr="00AC46DD">
        <w:rPr>
          <w:rFonts w:ascii="Arial Narrow" w:hAnsi="Arial Narrow" w:cs="Tahoma"/>
          <w:sz w:val="22"/>
          <w:lang w:val="sr-Cyrl-CS"/>
        </w:rPr>
        <w:t xml:space="preserve">. </w:t>
      </w:r>
      <w:r w:rsidRPr="00AC46DD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A95913" w:rsidRPr="00AC46DD">
        <w:rPr>
          <w:rFonts w:ascii="Arial Narrow" w:hAnsi="Arial Narrow" w:cs="Tahoma"/>
          <w:sz w:val="22"/>
          <w:lang w:val="sr-Cyrl-BA"/>
        </w:rPr>
        <w:t>дец</w:t>
      </w:r>
      <w:r w:rsidR="0046360B" w:rsidRPr="00AC46DD">
        <w:rPr>
          <w:rFonts w:ascii="Arial Narrow" w:hAnsi="Arial Narrow" w:cs="Tahoma"/>
          <w:sz w:val="22"/>
          <w:lang w:val="sr-Cyrl-BA"/>
        </w:rPr>
        <w:t>ем</w:t>
      </w:r>
      <w:r w:rsidR="00B120EE" w:rsidRPr="00AC46DD">
        <w:rPr>
          <w:rFonts w:ascii="Arial Narrow" w:hAnsi="Arial Narrow" w:cs="Tahoma"/>
          <w:sz w:val="22"/>
          <w:lang w:val="sr-Cyrl-BA"/>
        </w:rPr>
        <w:t>бр</w:t>
      </w:r>
      <w:r w:rsidR="00B44BBB" w:rsidRPr="00AC46DD">
        <w:rPr>
          <w:rFonts w:ascii="Arial Narrow" w:hAnsi="Arial Narrow" w:cs="Tahoma"/>
          <w:sz w:val="22"/>
          <w:lang w:val="sr-Cyrl-BA"/>
        </w:rPr>
        <w:t>у</w:t>
      </w:r>
      <w:r w:rsidRPr="00AC46D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C46DD">
        <w:rPr>
          <w:rFonts w:ascii="Arial Narrow" w:hAnsi="Arial Narrow" w:cs="Tahoma"/>
          <w:sz w:val="22"/>
          <w:lang w:val="ru-RU"/>
        </w:rPr>
        <w:t xml:space="preserve">2023. </w:t>
      </w:r>
      <w:r w:rsidRPr="00AC46DD">
        <w:rPr>
          <w:rFonts w:ascii="Arial Narrow" w:hAnsi="Arial Narrow" w:cs="Tahoma"/>
          <w:sz w:val="22"/>
          <w:lang w:val="sr-Cyrl-RS"/>
        </w:rPr>
        <w:t>г</w:t>
      </w:r>
      <w:r w:rsidRPr="00AC46DD">
        <w:rPr>
          <w:rFonts w:ascii="Arial Narrow" w:hAnsi="Arial Narrow" w:cs="Tahoma"/>
          <w:sz w:val="22"/>
          <w:lang w:val="ru-RU"/>
        </w:rPr>
        <w:t xml:space="preserve">одине у </w:t>
      </w:r>
      <w:r w:rsidRPr="00AC46DD">
        <w:rPr>
          <w:rFonts w:ascii="Arial Narrow" w:hAnsi="Arial Narrow" w:cs="Tahoma"/>
          <w:sz w:val="22"/>
          <w:lang w:val="sr-Cyrl-BA"/>
        </w:rPr>
        <w:t xml:space="preserve">односу на просјек </w:t>
      </w:r>
      <w:r w:rsidRPr="00AC46DD">
        <w:rPr>
          <w:rFonts w:ascii="Arial Narrow" w:hAnsi="Arial Narrow" w:cs="Tahoma"/>
          <w:sz w:val="22"/>
          <w:lang w:val="sr-Cyrl-CS"/>
        </w:rPr>
        <w:t xml:space="preserve">2022. године мањи је за </w:t>
      </w:r>
      <w:r w:rsidR="00A95913" w:rsidRPr="00AC46DD">
        <w:rPr>
          <w:rFonts w:ascii="Arial Narrow" w:hAnsi="Arial Narrow" w:cs="Tahoma"/>
          <w:sz w:val="22"/>
          <w:lang w:val="sr-Cyrl-CS"/>
        </w:rPr>
        <w:t>4,2</w:t>
      </w:r>
      <w:r w:rsidRPr="00AC46DD">
        <w:rPr>
          <w:rFonts w:ascii="Arial Narrow" w:hAnsi="Arial Narrow" w:cs="Tahoma"/>
          <w:sz w:val="22"/>
          <w:lang w:val="sr-Cyrl-CS"/>
        </w:rPr>
        <w:t xml:space="preserve">% и у односу на исти мјесец прошле године мањи је за </w:t>
      </w:r>
      <w:r w:rsidR="00A95913" w:rsidRPr="00AC46DD">
        <w:rPr>
          <w:rFonts w:ascii="Arial Narrow" w:hAnsi="Arial Narrow" w:cs="Tahoma"/>
          <w:sz w:val="22"/>
          <w:lang w:val="sr-Cyrl-CS"/>
        </w:rPr>
        <w:t>4,1</w:t>
      </w:r>
      <w:r w:rsidRPr="00AC46DD">
        <w:rPr>
          <w:rFonts w:ascii="Arial Narrow" w:hAnsi="Arial Narrow" w:cs="Tahoma"/>
          <w:sz w:val="22"/>
          <w:lang w:val="sr-Cyrl-CS"/>
        </w:rPr>
        <w:t>%.</w:t>
      </w:r>
    </w:p>
    <w:p w:rsidR="00994984" w:rsidRPr="00AC46DD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AC46DD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024F1" w:rsidRPr="00AC46DD" w:rsidRDefault="001024F1" w:rsidP="001024F1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AC46DD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77061E" w:rsidRPr="00AC46DD">
        <w:rPr>
          <w:rFonts w:ascii="Arial Narrow" w:hAnsi="Arial Narrow" w:cs="Tahoma"/>
          <w:b/>
          <w:sz w:val="30"/>
          <w:szCs w:val="30"/>
          <w:lang w:val="sr-Cyrl-BA"/>
        </w:rPr>
        <w:t>децембар</w:t>
      </w:r>
      <w:r w:rsidRPr="00AC46DD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у Хрватску</w:t>
      </w:r>
    </w:p>
    <w:p w:rsidR="001024F1" w:rsidRPr="00AC46DD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1024F1" w:rsidRPr="00AC46DD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  <w:r w:rsidRPr="00AC46DD">
        <w:rPr>
          <w:rFonts w:ascii="Arial Narrow" w:hAnsi="Arial Narrow" w:cs="Tahoma"/>
          <w:sz w:val="22"/>
          <w:lang w:val="sr-Latn-BA"/>
        </w:rPr>
        <w:t xml:space="preserve">У </w:t>
      </w:r>
      <w:r w:rsidRPr="00AC46DD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ембар</w:t>
      </w:r>
      <w:r w:rsidRPr="00AC46DD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AC46DD">
        <w:rPr>
          <w:rFonts w:ascii="Arial Narrow" w:hAnsi="Arial Narrow" w:cs="Tahoma"/>
          <w:sz w:val="22"/>
          <w:lang w:val="sr-Cyrl-BA"/>
        </w:rPr>
        <w:t>оствар</w:t>
      </w:r>
      <w:r w:rsidR="00565AB8" w:rsidRPr="00AC46DD">
        <w:rPr>
          <w:rFonts w:ascii="Arial Narrow" w:hAnsi="Arial Narrow" w:cs="Tahoma"/>
          <w:sz w:val="22"/>
          <w:lang w:val="sr-Cyrl-BA"/>
        </w:rPr>
        <w:t xml:space="preserve">ен је извоз у вриједности од </w:t>
      </w:r>
      <w:r w:rsidR="0077061E" w:rsidRPr="00AC46DD">
        <w:rPr>
          <w:rFonts w:ascii="Arial Narrow" w:hAnsi="Arial Narrow" w:cs="Tahoma"/>
          <w:sz w:val="22"/>
          <w:lang w:val="sr-Cyrl-BA"/>
        </w:rPr>
        <w:t>пет милијарди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7061E" w:rsidRPr="00AC46DD">
        <w:rPr>
          <w:rFonts w:ascii="Arial Narrow" w:hAnsi="Arial Narrow" w:cs="Tahoma"/>
          <w:sz w:val="22"/>
          <w:lang w:val="sr-Cyrl-BA"/>
        </w:rPr>
        <w:t>185</w:t>
      </w:r>
      <w:r w:rsidRPr="00AC46DD">
        <w:rPr>
          <w:rFonts w:ascii="Arial Narrow" w:hAnsi="Arial Narrow" w:cs="Tahoma"/>
          <w:sz w:val="22"/>
          <w:lang w:val="sr-Cyrl-BA"/>
        </w:rPr>
        <w:t xml:space="preserve"> милион</w:t>
      </w:r>
      <w:r w:rsidR="0077061E" w:rsidRPr="00AC46DD">
        <w:rPr>
          <w:rFonts w:ascii="Arial Narrow" w:hAnsi="Arial Narrow" w:cs="Tahoma"/>
          <w:sz w:val="22"/>
          <w:lang w:val="sr-Cyrl-BA"/>
        </w:rPr>
        <w:t>а</w:t>
      </w:r>
      <w:r w:rsidRPr="00AC46DD">
        <w:rPr>
          <w:rFonts w:ascii="Arial Narrow" w:hAnsi="Arial Narrow" w:cs="Tahoma"/>
          <w:sz w:val="22"/>
          <w:lang w:val="sr-Cyrl-BA"/>
        </w:rPr>
        <w:t xml:space="preserve"> КМ,</w:t>
      </w:r>
      <w:r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 xml:space="preserve">што је за </w:t>
      </w:r>
      <w:r w:rsidR="003C7B6D" w:rsidRPr="00AC46DD">
        <w:rPr>
          <w:rFonts w:ascii="Arial Narrow" w:hAnsi="Arial Narrow" w:cs="Tahoma"/>
          <w:sz w:val="22"/>
        </w:rPr>
        <w:t>4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</w:rPr>
        <w:t>6</w:t>
      </w:r>
      <w:r w:rsidRPr="00AC46DD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ембар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>202</w:t>
      </w:r>
      <w:r w:rsidRPr="00AC46DD">
        <w:rPr>
          <w:rFonts w:ascii="Arial Narrow" w:hAnsi="Arial Narrow" w:cs="Tahoma"/>
          <w:sz w:val="22"/>
        </w:rPr>
        <w:t>2</w:t>
      </w:r>
      <w:r w:rsidRPr="00AC46DD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77061E" w:rsidRPr="00AC46DD">
        <w:rPr>
          <w:rFonts w:ascii="Arial Narrow" w:hAnsi="Arial Narrow" w:cs="Tahoma"/>
          <w:sz w:val="22"/>
          <w:lang w:val="sr-Cyrl-BA"/>
        </w:rPr>
        <w:t>седам</w:t>
      </w:r>
      <w:r w:rsidRPr="00AC46DD">
        <w:rPr>
          <w:rFonts w:ascii="Arial Narrow" w:hAnsi="Arial Narrow" w:cs="Tahoma"/>
          <w:sz w:val="22"/>
          <w:lang w:val="sr-Cyrl-BA"/>
        </w:rPr>
        <w:t xml:space="preserve"> милијард</w:t>
      </w:r>
      <w:r w:rsidR="00F50577" w:rsidRPr="00AC46DD">
        <w:rPr>
          <w:rFonts w:ascii="Arial Narrow" w:hAnsi="Arial Narrow" w:cs="Tahoma"/>
          <w:sz w:val="22"/>
          <w:lang w:val="sr-Cyrl-BA"/>
        </w:rPr>
        <w:t>и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="0077061E" w:rsidRPr="00AC46DD">
        <w:rPr>
          <w:rFonts w:ascii="Arial Narrow" w:hAnsi="Arial Narrow" w:cs="Tahoma"/>
          <w:sz w:val="22"/>
          <w:lang w:val="sr-Cyrl-BA"/>
        </w:rPr>
        <w:t>40</w:t>
      </w:r>
      <w:r w:rsidR="003C7B6D" w:rsidRPr="00AC46DD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77061E" w:rsidRPr="00AC46DD">
        <w:rPr>
          <w:rFonts w:ascii="Arial Narrow" w:hAnsi="Arial Narrow" w:cs="Tahoma"/>
          <w:sz w:val="22"/>
          <w:lang w:val="sr-Cyrl-BA"/>
        </w:rPr>
        <w:t>1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  <w:lang w:val="sr-Cyrl-BA"/>
        </w:rPr>
        <w:t>9</w:t>
      </w:r>
      <w:r w:rsidRPr="00AC46DD">
        <w:rPr>
          <w:rFonts w:ascii="Arial Narrow" w:hAnsi="Arial Narrow" w:cs="Tahoma"/>
          <w:sz w:val="22"/>
          <w:lang w:val="sr-Cyrl-BA"/>
        </w:rPr>
        <w:t xml:space="preserve">% </w:t>
      </w:r>
      <w:r w:rsidR="00565AB8" w:rsidRPr="00AC46DD">
        <w:rPr>
          <w:rFonts w:ascii="Arial Narrow" w:hAnsi="Arial Narrow" w:cs="Tahoma"/>
          <w:sz w:val="22"/>
          <w:lang w:val="sr-Cyrl-BA"/>
        </w:rPr>
        <w:t>мање</w:t>
      </w:r>
      <w:r w:rsidRPr="00AC46DD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ембар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>202</w:t>
      </w:r>
      <w:r w:rsidRPr="00AC46DD">
        <w:rPr>
          <w:rFonts w:ascii="Arial Narrow" w:hAnsi="Arial Narrow" w:cs="Tahoma"/>
          <w:sz w:val="22"/>
        </w:rPr>
        <w:t>2</w:t>
      </w:r>
      <w:r w:rsidRPr="00AC46DD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</w:t>
      </w:r>
      <w:r w:rsidR="0077061E" w:rsidRPr="00AC46DD">
        <w:rPr>
          <w:rFonts w:ascii="Arial Narrow" w:hAnsi="Arial Narrow" w:cs="Tahoma"/>
          <w:sz w:val="22"/>
          <w:lang w:val="sr-Cyrl-BA"/>
        </w:rPr>
        <w:t>3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  <w:lang w:val="sr-Cyrl-BA"/>
        </w:rPr>
        <w:t>6</w:t>
      </w:r>
      <w:r w:rsidRPr="00AC46DD">
        <w:rPr>
          <w:rFonts w:ascii="Arial Narrow" w:hAnsi="Arial Narrow" w:cs="Tahoma"/>
          <w:sz w:val="22"/>
          <w:lang w:val="sr-Cyrl-BA"/>
        </w:rPr>
        <w:t>%.</w:t>
      </w:r>
    </w:p>
    <w:p w:rsidR="001024F1" w:rsidRPr="00AC46DD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1024F1" w:rsidRPr="00AC46DD" w:rsidRDefault="001024F1" w:rsidP="001024F1">
      <w:pPr>
        <w:jc w:val="both"/>
        <w:rPr>
          <w:rFonts w:ascii="Arial Narrow" w:hAnsi="Arial Narrow" w:cs="Tahoma"/>
          <w:sz w:val="22"/>
        </w:rPr>
      </w:pPr>
      <w:r w:rsidRPr="00AC46DD">
        <w:rPr>
          <w:rFonts w:ascii="Arial Narrow" w:hAnsi="Arial Narrow" w:cs="Tahoma"/>
          <w:sz w:val="22"/>
          <w:lang w:val="sr-Latn-BA"/>
        </w:rPr>
        <w:t xml:space="preserve">У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ембру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Latn-BA"/>
        </w:rPr>
        <w:t>202</w:t>
      </w:r>
      <w:r w:rsidRPr="00AC46DD">
        <w:rPr>
          <w:rFonts w:ascii="Arial Narrow" w:hAnsi="Arial Narrow" w:cs="Tahoma"/>
          <w:sz w:val="22"/>
          <w:lang w:val="sr-Cyrl-BA"/>
        </w:rPr>
        <w:t>3</w:t>
      </w:r>
      <w:r w:rsidRPr="00AC46D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C46DD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77061E" w:rsidRPr="00AC46DD">
        <w:rPr>
          <w:rFonts w:ascii="Arial Narrow" w:hAnsi="Arial Narrow" w:cs="Tahoma"/>
          <w:sz w:val="22"/>
        </w:rPr>
        <w:t>384</w:t>
      </w:r>
      <w:r w:rsidRPr="00AC46DD">
        <w:rPr>
          <w:rFonts w:ascii="Arial Narrow" w:hAnsi="Arial Narrow" w:cs="Tahoma"/>
          <w:sz w:val="22"/>
          <w:lang w:val="sr-Cyrl-BA"/>
        </w:rPr>
        <w:t xml:space="preserve"> милион</w:t>
      </w:r>
      <w:r w:rsidR="003C7B6D" w:rsidRPr="00AC46DD">
        <w:rPr>
          <w:rFonts w:ascii="Arial Narrow" w:hAnsi="Arial Narrow" w:cs="Tahoma"/>
          <w:sz w:val="22"/>
          <w:lang w:val="sr-Cyrl-BA"/>
        </w:rPr>
        <w:t>а</w:t>
      </w:r>
      <w:r w:rsidRPr="00AC46DD">
        <w:rPr>
          <w:rFonts w:ascii="Arial Narrow" w:hAnsi="Arial Narrow" w:cs="Tahoma"/>
          <w:sz w:val="22"/>
          <w:lang w:val="sr-Cyrl-BA"/>
        </w:rPr>
        <w:t xml:space="preserve"> КМ,</w:t>
      </w:r>
      <w:r w:rsidRPr="00AC46DD">
        <w:rPr>
          <w:rFonts w:ascii="Arial Narrow" w:hAnsi="Arial Narrow" w:cs="Tahoma"/>
          <w:sz w:val="22"/>
          <w:lang w:val="sr-Latn-BA"/>
        </w:rPr>
        <w:t xml:space="preserve"> </w:t>
      </w:r>
      <w:r w:rsidR="00565AB8" w:rsidRPr="00AC46DD">
        <w:rPr>
          <w:rFonts w:ascii="Arial Narrow" w:hAnsi="Arial Narrow" w:cs="Tahoma"/>
          <w:sz w:val="22"/>
          <w:lang w:val="sr-Cyrl-BA"/>
        </w:rPr>
        <w:t xml:space="preserve">што је за </w:t>
      </w:r>
      <w:r w:rsidR="0077061E" w:rsidRPr="00AC46DD">
        <w:rPr>
          <w:rFonts w:ascii="Arial Narrow" w:hAnsi="Arial Narrow" w:cs="Tahoma"/>
          <w:sz w:val="22"/>
        </w:rPr>
        <w:t>11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</w:rPr>
        <w:t>8</w:t>
      </w:r>
      <w:r w:rsidRPr="00AC46DD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ембру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 xml:space="preserve">2022. године, те увоз у вриједности од </w:t>
      </w:r>
      <w:r w:rsidR="0077061E" w:rsidRPr="00AC46DD">
        <w:rPr>
          <w:rFonts w:ascii="Arial Narrow" w:hAnsi="Arial Narrow" w:cs="Tahoma"/>
          <w:sz w:val="22"/>
        </w:rPr>
        <w:t>611</w:t>
      </w:r>
      <w:r w:rsidRPr="00AC46DD">
        <w:rPr>
          <w:rFonts w:ascii="Arial Narrow" w:hAnsi="Arial Narrow" w:cs="Tahoma"/>
          <w:sz w:val="22"/>
        </w:rPr>
        <w:t xml:space="preserve"> </w:t>
      </w:r>
      <w:r w:rsidR="00565AB8" w:rsidRPr="00AC46DD">
        <w:rPr>
          <w:rFonts w:ascii="Arial Narrow" w:hAnsi="Arial Narrow" w:cs="Tahoma"/>
          <w:sz w:val="22"/>
          <w:lang w:val="sr-Cyrl-BA"/>
        </w:rPr>
        <w:t>милиона КМ, што је за 1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</w:rPr>
        <w:t>0</w:t>
      </w:r>
      <w:r w:rsidRPr="00AC46DD">
        <w:rPr>
          <w:rFonts w:ascii="Arial Narrow" w:hAnsi="Arial Narrow" w:cs="Tahoma"/>
          <w:sz w:val="22"/>
          <w:lang w:val="sr-Cyrl-BA"/>
        </w:rPr>
        <w:t xml:space="preserve">% </w:t>
      </w:r>
      <w:r w:rsidR="002523A7" w:rsidRPr="00AC46DD">
        <w:rPr>
          <w:rFonts w:ascii="Arial Narrow" w:hAnsi="Arial Narrow" w:cs="Tahoma"/>
          <w:sz w:val="22"/>
          <w:lang w:val="sr-Cyrl-BA"/>
        </w:rPr>
        <w:t xml:space="preserve">мање </w:t>
      </w:r>
      <w:r w:rsidRPr="00AC46DD">
        <w:rPr>
          <w:rFonts w:ascii="Arial Narrow" w:hAnsi="Arial Narrow" w:cs="Tahoma"/>
          <w:sz w:val="22"/>
          <w:lang w:val="sr-Cyrl-BA"/>
        </w:rPr>
        <w:t xml:space="preserve">него у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ембру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BA"/>
        </w:rPr>
        <w:t xml:space="preserve">2022. </w:t>
      </w:r>
      <w:r w:rsidRPr="00AC46DD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AC46DD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2523A7" w:rsidRPr="00AC46DD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77061E" w:rsidRPr="00AC46DD">
        <w:rPr>
          <w:rFonts w:ascii="Arial Narrow" w:hAnsi="Arial Narrow" w:cs="Tahoma"/>
          <w:sz w:val="22"/>
        </w:rPr>
        <w:t>62</w:t>
      </w:r>
      <w:r w:rsidRPr="00AC46DD">
        <w:rPr>
          <w:rFonts w:ascii="Arial Narrow" w:hAnsi="Arial Narrow" w:cs="Tahoma"/>
          <w:sz w:val="22"/>
          <w:lang w:val="sr-Cyrl-BA"/>
        </w:rPr>
        <w:t>,</w:t>
      </w:r>
      <w:r w:rsidR="0077061E" w:rsidRPr="00AC46DD">
        <w:rPr>
          <w:rFonts w:ascii="Arial Narrow" w:hAnsi="Arial Narrow" w:cs="Tahoma"/>
          <w:sz w:val="22"/>
        </w:rPr>
        <w:t>9</w:t>
      </w:r>
      <w:r w:rsidRPr="00AC46DD">
        <w:rPr>
          <w:rFonts w:ascii="Arial Narrow" w:hAnsi="Arial Narrow" w:cs="Tahoma"/>
          <w:sz w:val="22"/>
          <w:lang w:val="sr-Cyrl-BA"/>
        </w:rPr>
        <w:t>%.</w:t>
      </w:r>
    </w:p>
    <w:p w:rsidR="001024F1" w:rsidRPr="00AC46DD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C46D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C46DD">
        <w:rPr>
          <w:rFonts w:ascii="Arial Narrow" w:hAnsi="Arial Narrow" w:cs="Tahoma"/>
          <w:sz w:val="22"/>
        </w:rPr>
        <w:t>e</w:t>
      </w:r>
      <w:r w:rsidRPr="00AC46DD">
        <w:rPr>
          <w:rFonts w:ascii="Arial Narrow" w:hAnsi="Arial Narrow" w:cs="Tahoma"/>
          <w:sz w:val="22"/>
          <w:lang w:val="ru-RU"/>
        </w:rPr>
        <w:t xml:space="preserve"> Српск</w:t>
      </w:r>
      <w:r w:rsidRPr="00AC46DD">
        <w:rPr>
          <w:rFonts w:ascii="Arial Narrow" w:hAnsi="Arial Narrow" w:cs="Tahoma"/>
          <w:sz w:val="22"/>
        </w:rPr>
        <w:t>e</w:t>
      </w:r>
      <w:r w:rsidRPr="00AC46DD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ембар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2023. године, највише се</w:t>
      </w:r>
      <w:r w:rsidRPr="00AC46DD">
        <w:rPr>
          <w:rFonts w:ascii="Arial Narrow" w:hAnsi="Arial Narrow" w:cs="Tahoma"/>
          <w:sz w:val="22"/>
        </w:rPr>
        <w:t>,</w:t>
      </w:r>
      <w:r w:rsidRPr="00AC46DD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AC46DD">
        <w:rPr>
          <w:rFonts w:ascii="Arial Narrow" w:hAnsi="Arial Narrow" w:cs="Tahoma"/>
          <w:sz w:val="22"/>
        </w:rPr>
        <w:t>,</w:t>
      </w:r>
      <w:r w:rsidRPr="00AC46DD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AC46DD">
        <w:rPr>
          <w:rFonts w:ascii="Arial Narrow" w:hAnsi="Arial Narrow" w:cs="Tahoma"/>
          <w:sz w:val="22"/>
          <w:lang w:val="sr-Cyrl-RS"/>
        </w:rPr>
        <w:t>Србију</w:t>
      </w:r>
      <w:r w:rsidRPr="00AC46DD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5C505D" w:rsidRPr="00AC46DD">
        <w:rPr>
          <w:rFonts w:ascii="Arial Narrow" w:hAnsi="Arial Narrow" w:cs="Tahoma"/>
          <w:sz w:val="22"/>
        </w:rPr>
        <w:t>886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милион</w:t>
      </w:r>
      <w:r w:rsidR="00741B85" w:rsidRPr="00AC46DD">
        <w:rPr>
          <w:rFonts w:ascii="Arial Narrow" w:hAnsi="Arial Narrow" w:cs="Tahoma"/>
          <w:sz w:val="22"/>
          <w:lang w:val="sr-Cyrl-BA"/>
        </w:rPr>
        <w:t>а</w:t>
      </w:r>
      <w:r w:rsidRPr="00AC46DD">
        <w:rPr>
          <w:rFonts w:ascii="Arial Narrow" w:hAnsi="Arial Narrow" w:cs="Tahoma"/>
          <w:sz w:val="22"/>
          <w:lang w:val="sr-Cyrl-CS"/>
        </w:rPr>
        <w:t xml:space="preserve"> КМ (1</w:t>
      </w:r>
      <w:r w:rsidR="005C505D" w:rsidRPr="00AC46DD">
        <w:rPr>
          <w:rFonts w:ascii="Arial Narrow" w:hAnsi="Arial Narrow" w:cs="Tahoma"/>
          <w:sz w:val="22"/>
        </w:rPr>
        <w:t>7</w:t>
      </w:r>
      <w:r w:rsidRPr="00AC46DD">
        <w:rPr>
          <w:rFonts w:ascii="Arial Narrow" w:hAnsi="Arial Narrow" w:cs="Tahoma"/>
          <w:sz w:val="22"/>
          <w:lang w:val="sr-Cyrl-CS"/>
        </w:rPr>
        <w:t>,</w:t>
      </w:r>
      <w:r w:rsidR="005C505D" w:rsidRPr="00AC46DD">
        <w:rPr>
          <w:rFonts w:ascii="Arial Narrow" w:hAnsi="Arial Narrow" w:cs="Tahoma"/>
          <w:sz w:val="22"/>
        </w:rPr>
        <w:t>1</w:t>
      </w:r>
      <w:r w:rsidRPr="00AC46DD">
        <w:rPr>
          <w:rFonts w:ascii="Arial Narrow" w:hAnsi="Arial Narrow" w:cs="Tahoma"/>
          <w:sz w:val="22"/>
          <w:lang w:val="sr-Cyrl-CS"/>
        </w:rPr>
        <w:t>%)</w:t>
      </w:r>
      <w:r w:rsidRPr="00AC46DD">
        <w:rPr>
          <w:rFonts w:ascii="Arial Narrow" w:hAnsi="Arial Narrow" w:cs="Tahoma"/>
          <w:sz w:val="22"/>
          <w:lang w:val="ru-RU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="00C343A5" w:rsidRPr="00AC46DD">
        <w:rPr>
          <w:rFonts w:ascii="Arial Narrow" w:hAnsi="Arial Narrow" w:cs="Tahoma"/>
          <w:sz w:val="22"/>
        </w:rPr>
        <w:t>7</w:t>
      </w:r>
      <w:r w:rsidR="005C505D" w:rsidRPr="00AC46DD">
        <w:rPr>
          <w:rFonts w:ascii="Arial Narrow" w:hAnsi="Arial Narrow" w:cs="Tahoma"/>
          <w:sz w:val="22"/>
        </w:rPr>
        <w:t>9</w:t>
      </w:r>
      <w:r w:rsidR="00C343A5" w:rsidRPr="00AC46DD">
        <w:rPr>
          <w:rFonts w:ascii="Arial Narrow" w:hAnsi="Arial Narrow" w:cs="Tahoma"/>
          <w:sz w:val="22"/>
        </w:rPr>
        <w:t>9</w:t>
      </w:r>
      <w:r w:rsidRPr="00AC46DD">
        <w:rPr>
          <w:rFonts w:ascii="Arial Narrow" w:hAnsi="Arial Narrow" w:cs="Tahoma"/>
          <w:sz w:val="22"/>
          <w:lang w:val="sr-Cyrl-CS"/>
        </w:rPr>
        <w:t xml:space="preserve"> милион</w:t>
      </w:r>
      <w:r w:rsidRPr="00AC46DD">
        <w:rPr>
          <w:rFonts w:ascii="Arial Narrow" w:hAnsi="Arial Narrow" w:cs="Tahoma"/>
          <w:sz w:val="22"/>
          <w:lang w:val="sr-Cyrl-BA"/>
        </w:rPr>
        <w:t>а</w:t>
      </w:r>
      <w:r w:rsidRPr="00AC46DD">
        <w:rPr>
          <w:rFonts w:ascii="Arial Narrow" w:hAnsi="Arial Narrow" w:cs="Tahoma"/>
          <w:sz w:val="22"/>
          <w:lang w:val="sr-Cyrl-CS"/>
        </w:rPr>
        <w:t xml:space="preserve"> КМ (15,</w:t>
      </w:r>
      <w:r w:rsidR="00C343A5" w:rsidRPr="00AC46DD">
        <w:rPr>
          <w:rFonts w:ascii="Arial Narrow" w:hAnsi="Arial Narrow" w:cs="Tahoma"/>
          <w:sz w:val="22"/>
        </w:rPr>
        <w:t>4</w:t>
      </w:r>
      <w:r w:rsidRPr="00AC46DD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AC46DD">
        <w:rPr>
          <w:rFonts w:ascii="Arial Narrow" w:hAnsi="Arial Narrow" w:cs="Tahoma"/>
          <w:sz w:val="22"/>
          <w:lang w:val="sr-Cyrl-BA"/>
        </w:rPr>
        <w:t>н</w:t>
      </w:r>
      <w:r w:rsidRPr="00AC46DD">
        <w:rPr>
          <w:rFonts w:ascii="Arial Narrow" w:hAnsi="Arial Narrow" w:cs="Tahoma"/>
          <w:sz w:val="22"/>
          <w:lang w:val="sr-Cyrl-CS"/>
        </w:rPr>
        <w:t>ајвише се</w:t>
      </w:r>
      <w:r w:rsidRPr="00AC46DD">
        <w:rPr>
          <w:rFonts w:ascii="Arial Narrow" w:hAnsi="Arial Narrow" w:cs="Tahoma"/>
          <w:sz w:val="22"/>
        </w:rPr>
        <w:t>,</w:t>
      </w:r>
      <w:r w:rsidRPr="00AC46DD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AC46DD">
        <w:rPr>
          <w:rFonts w:ascii="Arial Narrow" w:hAnsi="Arial Narrow" w:cs="Tahoma"/>
          <w:sz w:val="22"/>
        </w:rPr>
        <w:t>,</w:t>
      </w:r>
      <w:r w:rsidRPr="00AC46DD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C343A5" w:rsidRPr="00AC46DD">
        <w:rPr>
          <w:rFonts w:ascii="Arial Narrow" w:hAnsi="Arial Narrow" w:cs="Tahoma"/>
          <w:sz w:val="22"/>
          <w:lang w:val="sr-Cyrl-BA"/>
        </w:rPr>
        <w:t xml:space="preserve">једне милијарде </w:t>
      </w:r>
      <w:r w:rsidR="005C505D" w:rsidRPr="00AC46DD">
        <w:rPr>
          <w:rFonts w:ascii="Arial Narrow" w:hAnsi="Arial Narrow" w:cs="Tahoma"/>
          <w:sz w:val="22"/>
        </w:rPr>
        <w:t>1</w:t>
      </w:r>
      <w:r w:rsidR="00C343A5" w:rsidRPr="00AC46DD">
        <w:rPr>
          <w:rFonts w:ascii="Arial Narrow" w:hAnsi="Arial Narrow" w:cs="Tahoma"/>
          <w:sz w:val="22"/>
          <w:lang w:val="sr-Cyrl-BA"/>
        </w:rPr>
        <w:t>3</w:t>
      </w:r>
      <w:r w:rsidR="005C505D" w:rsidRPr="00AC46DD">
        <w:rPr>
          <w:rFonts w:ascii="Arial Narrow" w:hAnsi="Arial Narrow" w:cs="Tahoma"/>
          <w:sz w:val="22"/>
        </w:rPr>
        <w:t>5</w:t>
      </w:r>
      <w:r w:rsidRPr="00AC46DD">
        <w:rPr>
          <w:rFonts w:ascii="Arial Narrow" w:hAnsi="Arial Narrow" w:cs="Tahoma"/>
          <w:sz w:val="22"/>
          <w:lang w:val="sr-Cyrl-BA"/>
        </w:rPr>
        <w:t xml:space="preserve"> </w:t>
      </w:r>
      <w:r w:rsidRPr="00AC46DD">
        <w:rPr>
          <w:rFonts w:ascii="Arial Narrow" w:hAnsi="Arial Narrow" w:cs="Tahoma"/>
          <w:sz w:val="22"/>
          <w:lang w:val="sr-Cyrl-CS"/>
        </w:rPr>
        <w:t>милион</w:t>
      </w:r>
      <w:r w:rsidRPr="00AC46DD">
        <w:rPr>
          <w:rFonts w:ascii="Arial Narrow" w:hAnsi="Arial Narrow" w:cs="Tahoma"/>
          <w:sz w:val="22"/>
        </w:rPr>
        <w:t>a</w:t>
      </w:r>
      <w:r w:rsidRPr="00AC46DD">
        <w:rPr>
          <w:rFonts w:ascii="Arial Narrow" w:hAnsi="Arial Narrow" w:cs="Tahoma"/>
          <w:sz w:val="22"/>
          <w:lang w:val="sr-Cyrl-CS"/>
        </w:rPr>
        <w:t xml:space="preserve"> КМ (1</w:t>
      </w:r>
      <w:r w:rsidR="00DB62E9" w:rsidRPr="00AC46DD">
        <w:rPr>
          <w:rFonts w:ascii="Arial Narrow" w:hAnsi="Arial Narrow" w:cs="Tahoma"/>
          <w:sz w:val="22"/>
        </w:rPr>
        <w:t>6</w:t>
      </w:r>
      <w:r w:rsidRPr="00AC46DD">
        <w:rPr>
          <w:rFonts w:ascii="Arial Narrow" w:hAnsi="Arial Narrow" w:cs="Tahoma"/>
          <w:sz w:val="22"/>
          <w:lang w:val="sr-Cyrl-CS"/>
        </w:rPr>
        <w:t>,</w:t>
      </w:r>
      <w:r w:rsidR="00C343A5" w:rsidRPr="00AC46DD">
        <w:rPr>
          <w:rFonts w:ascii="Arial Narrow" w:hAnsi="Arial Narrow" w:cs="Tahoma"/>
          <w:sz w:val="22"/>
        </w:rPr>
        <w:t>1</w:t>
      </w:r>
      <w:r w:rsidRPr="00AC46DD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="005C505D" w:rsidRPr="00AC46DD">
        <w:rPr>
          <w:rFonts w:ascii="Arial Narrow" w:hAnsi="Arial Narrow" w:cs="Tahoma"/>
          <w:sz w:val="22"/>
          <w:lang w:val="sr-Cyrl-CS"/>
        </w:rPr>
        <w:t>једне милијарде 119</w:t>
      </w:r>
      <w:r w:rsidRPr="00AC46DD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="005C505D" w:rsidRPr="00AC46DD">
        <w:rPr>
          <w:rFonts w:ascii="Arial Narrow" w:hAnsi="Arial Narrow" w:cs="Tahoma"/>
          <w:sz w:val="22"/>
          <w:lang w:val="sr-Cyrl-CS"/>
        </w:rPr>
        <w:t>9</w:t>
      </w:r>
      <w:r w:rsidRPr="00AC46DD">
        <w:rPr>
          <w:rFonts w:ascii="Arial Narrow" w:hAnsi="Arial Narrow" w:cs="Tahoma"/>
          <w:sz w:val="22"/>
          <w:lang w:val="sr-Cyrl-CS"/>
        </w:rPr>
        <w:t>%).</w:t>
      </w:r>
    </w:p>
    <w:p w:rsidR="001024F1" w:rsidRPr="00AC46DD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C46DD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AC46DD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77061E" w:rsidRPr="00AC46DD">
        <w:rPr>
          <w:rFonts w:ascii="Arial Narrow" w:hAnsi="Arial Narrow" w:cs="Tahoma"/>
          <w:sz w:val="22"/>
          <w:lang w:val="sr-Cyrl-BA"/>
        </w:rPr>
        <w:t>дец</w:t>
      </w:r>
      <w:r w:rsidR="003C7B6D" w:rsidRPr="00AC46DD">
        <w:rPr>
          <w:rFonts w:ascii="Arial Narrow" w:hAnsi="Arial Narrow" w:cs="Tahoma"/>
          <w:sz w:val="22"/>
          <w:lang w:val="sr-Cyrl-BA"/>
        </w:rPr>
        <w:t>ембар</w:t>
      </w:r>
      <w:r w:rsidR="003C7B6D" w:rsidRPr="00AC46DD">
        <w:rPr>
          <w:rFonts w:ascii="Arial Narrow" w:hAnsi="Arial Narrow" w:cs="Tahoma"/>
          <w:sz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="005C505D" w:rsidRPr="00AC46DD">
        <w:rPr>
          <w:rFonts w:ascii="Arial Narrow" w:hAnsi="Arial Narrow" w:cs="Tahoma"/>
          <w:sz w:val="22"/>
          <w:szCs w:val="22"/>
        </w:rPr>
        <w:t>540</w:t>
      </w:r>
      <w:r w:rsidRPr="00AC46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а</w:t>
      </w:r>
      <w:r w:rsidRPr="00AC46DD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="00DB62E9" w:rsidRPr="00AC46DD">
        <w:rPr>
          <w:rFonts w:ascii="Arial Narrow" w:hAnsi="Arial Narrow" w:cs="Tahoma"/>
          <w:sz w:val="22"/>
          <w:szCs w:val="22"/>
        </w:rPr>
        <w:t>0</w:t>
      </w:r>
      <w:r w:rsidR="002523A7" w:rsidRPr="00AC46DD">
        <w:rPr>
          <w:rFonts w:ascii="Arial Narrow" w:hAnsi="Arial Narrow" w:cs="Tahoma"/>
          <w:sz w:val="22"/>
          <w:szCs w:val="22"/>
          <w:lang w:val="sr-Latn-BA"/>
        </w:rPr>
        <w:t>,</w:t>
      </w:r>
      <w:r w:rsidR="000C5FFB" w:rsidRPr="00AC46DD">
        <w:rPr>
          <w:rFonts w:ascii="Arial Narrow" w:hAnsi="Arial Narrow" w:cs="Tahoma"/>
          <w:sz w:val="22"/>
          <w:szCs w:val="22"/>
          <w:lang w:val="sr-Latn-BA"/>
        </w:rPr>
        <w:t>4</w:t>
      </w:r>
      <w:r w:rsidRPr="00AC46DD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5C505D" w:rsidRPr="00AC46DD">
        <w:rPr>
          <w:rFonts w:ascii="Arial Narrow" w:hAnsi="Arial Narrow" w:cs="Tahoma"/>
          <w:sz w:val="22"/>
          <w:szCs w:val="22"/>
        </w:rPr>
        <w:t>532</w:t>
      </w:r>
      <w:r w:rsidRPr="00AC46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C46DD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AC46DD">
        <w:rPr>
          <w:rFonts w:ascii="Arial Narrow" w:hAnsi="Arial Narrow" w:cs="Tahoma"/>
          <w:sz w:val="22"/>
          <w:szCs w:val="22"/>
        </w:rPr>
        <w:t>7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,</w:t>
      </w:r>
      <w:r w:rsidR="005C505D" w:rsidRPr="00AC46DD">
        <w:rPr>
          <w:rFonts w:ascii="Arial Narrow" w:hAnsi="Arial Narrow" w:cs="Tahoma"/>
          <w:sz w:val="22"/>
          <w:szCs w:val="22"/>
        </w:rPr>
        <w:t>6</w:t>
      </w:r>
      <w:r w:rsidRPr="00AC46D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C46D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AC46DD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AC46DD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AC46DD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C46D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29" type="#_x0000_t202" style="position:absolute;left:0;text-align:left;margin-left:110.45pt;margin-top:8.05pt;width:65.35pt;height:21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AC46DD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AC46DD" w:rsidRDefault="005C505D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AC46D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903580" wp14:editId="7061340F">
                <wp:simplePos x="0" y="0"/>
                <wp:positionH relativeFrom="column">
                  <wp:posOffset>1455282</wp:posOffset>
                </wp:positionH>
                <wp:positionV relativeFrom="paragraph">
                  <wp:posOffset>2273935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0" type="#_x0000_t202" style="position:absolute;left:0;text-align:left;margin-left:114.6pt;margin-top:179.05pt;width:30.85pt;height:16.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nz3P&#10;fuIAAAALAQAADwAAAAAAAAAAAAAAAACd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AC46D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1" type="#_x0000_t202" style="position:absolute;left:0;text-align:left;margin-left:327.55pt;margin-top:178.35pt;width:30.85pt;height:16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OIX&#10;ahT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MjSNGZUQZJm&#10;OQgm8jjjMnveXEUJ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DiF2oU&#10;4QAAAAsBAAAPAAAAAAAAAAAAAAAAAJ0EAABkcnMvZG93bnJldi54bWxQSwUGAAAAAAQABADzAAAA&#10;qwUAAAAA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AC46DD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24F1" w:rsidRPr="00AC46DD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AC46DD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AC46DD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AC46DD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AC46DD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AC46DD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C46D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AC46DD">
        <w:rPr>
          <w:rFonts w:ascii="Arial Narrow" w:hAnsi="Arial Narrow" w:cs="Tahoma"/>
          <w:sz w:val="16"/>
          <w:szCs w:val="22"/>
          <w:lang w:val="sr-Cyrl-BA"/>
        </w:rPr>
        <w:t>4</w:t>
      </w:r>
      <w:r w:rsidRPr="00AC46D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C46D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C46D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C46D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C46D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024F1" w:rsidRPr="00AC46DD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AC46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06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706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77061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77061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77061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77061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77061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77061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77061E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77061E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77061E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7061E" w:rsidRPr="0077061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7061E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77061E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7061E" w:rsidRPr="0077061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77061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77061E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7061E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77061E" w:rsidRDefault="0057603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77061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77061E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77061E" w:rsidRPr="0077061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77061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77061E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7061E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77061E" w:rsidRDefault="00576034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77061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77061E" w:rsidRPr="0077061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77061E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77061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77061E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7061E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77061E" w:rsidRDefault="00576034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77061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</w:t>
              </w:r>
              <w:r w:rsidR="00A776E7" w:rsidRPr="0077061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77061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77061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77061E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7061E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77061E" w:rsidRDefault="00576034" w:rsidP="009E2A9A">
            <w:pPr>
              <w:jc w:val="both"/>
              <w:rPr>
                <w:rStyle w:val="Hyperlink"/>
                <w:color w:val="auto"/>
                <w:u w:val="none"/>
                <w:lang w:val="sr-Latn-BA"/>
              </w:rPr>
            </w:pPr>
            <w:hyperlink r:id="rId17" w:history="1">
              <w:r w:rsidR="007B6B0E" w:rsidRPr="0077061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77061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77061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77061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77061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77061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77061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77061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77061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77061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C7B6D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7B6D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7B6D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7B6D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3F4C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7B6D" w:rsidRPr="003C7B6D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C7B6D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C7B6D" w:rsidRPr="003C7B6D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C7B6D" w:rsidRDefault="002B3E94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C7B6D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3C7B6D">
              <w:rPr>
                <w:rFonts w:ascii="Arial Narrow" w:hAnsi="Arial Narrow" w:cs="Tahoma"/>
                <w:sz w:val="18"/>
              </w:rPr>
              <w:t>те</w:t>
            </w:r>
            <w:r w:rsidRPr="003C7B6D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3C7B6D">
              <w:rPr>
                <w:rFonts w:ascii="Arial Narrow" w:hAnsi="Arial Narrow" w:cs="Tahoma"/>
                <w:sz w:val="18"/>
              </w:rPr>
              <w:t xml:space="preserve">е </w:t>
            </w:r>
            <w:r w:rsidRPr="003C7B6D">
              <w:rPr>
                <w:rFonts w:ascii="Arial Narrow" w:hAnsi="Arial Narrow" w:cs="Tahoma"/>
                <w:sz w:val="18"/>
                <w:lang w:val="sr-Cyrl-BA"/>
              </w:rPr>
              <w:t xml:space="preserve">припремио </w:t>
            </w:r>
            <w:r w:rsidR="009C3BE2" w:rsidRPr="003C7B6D">
              <w:rPr>
                <w:rFonts w:ascii="Arial Narrow" w:hAnsi="Arial Narrow" w:cs="Tahoma"/>
                <w:sz w:val="18"/>
                <w:lang w:val="sr-Cyrl-CS"/>
              </w:rPr>
              <w:t>одјсек за протоколарне послове</w:t>
            </w:r>
          </w:p>
        </w:tc>
      </w:tr>
      <w:tr w:rsidR="003C7B6D" w:rsidRPr="003C7B6D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3C7B6D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3C7B6D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Огњен Игњић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руководилац одсјека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Бања Лука, </w:t>
            </w:r>
            <w:r w:rsidR="009C3BE2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Владике Платона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 w:rsidR="009C3BE2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бб</w:t>
            </w:r>
          </w:p>
          <w:p w:rsidR="002B3E94" w:rsidRPr="003C7B6D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C7B6D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3C7B6D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C7B6D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C7B6D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C7B6D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C7B6D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C7B6D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3C7B6D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3C7B6D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3C7B6D" w:rsidRDefault="004F6953" w:rsidP="009E2A9A">
      <w:pPr>
        <w:rPr>
          <w:rFonts w:ascii="Tahoma" w:hAnsi="Tahoma" w:cs="Tahoma"/>
          <w:lang w:val="sr-Latn-CS"/>
        </w:rPr>
      </w:pPr>
      <w:r w:rsidRPr="003C7B6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2018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C7B6D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7603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76034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7603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7603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7603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C7B6D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57603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57603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57603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2167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993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69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5FFB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B94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DB1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6B0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DE2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3C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8E4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B6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60B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C79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912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034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57F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05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88"/>
    <w:rsid w:val="007254E8"/>
    <w:rsid w:val="0072580D"/>
    <w:rsid w:val="00725AED"/>
    <w:rsid w:val="00725C26"/>
    <w:rsid w:val="00726088"/>
    <w:rsid w:val="0072615B"/>
    <w:rsid w:val="007266BF"/>
    <w:rsid w:val="00726943"/>
    <w:rsid w:val="007269B6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61E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5B4"/>
    <w:rsid w:val="00783739"/>
    <w:rsid w:val="0078386F"/>
    <w:rsid w:val="00783A52"/>
    <w:rsid w:val="00783A81"/>
    <w:rsid w:val="00783BED"/>
    <w:rsid w:val="00783C10"/>
    <w:rsid w:val="00783C88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2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B7DCF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913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97F05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EE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6DD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559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58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5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4F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CAF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655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4FA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41F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993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80A1166"/>
  <w15:docId w15:val="{9133ADE4-4748-4772-BC81-282B556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DECEMBAR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General</c:formatCode>
                <c:ptCount val="13"/>
                <c:pt idx="0" formatCode="0">
                  <c:v>1217</c:v>
                </c:pt>
                <c:pt idx="1">
                  <c:v>1217</c:v>
                </c:pt>
                <c:pt idx="2" formatCode="0">
                  <c:v>1256</c:v>
                </c:pt>
                <c:pt idx="3" formatCode="0">
                  <c:v>1258</c:v>
                </c:pt>
                <c:pt idx="4" formatCode="0">
                  <c:v>1265</c:v>
                </c:pt>
                <c:pt idx="5" formatCode="0">
                  <c:v>1280</c:v>
                </c:pt>
                <c:pt idx="6" formatCode="0">
                  <c:v>1284</c:v>
                </c:pt>
                <c:pt idx="7" formatCode="0">
                  <c:v>1278</c:v>
                </c:pt>
                <c:pt idx="8" formatCode="0">
                  <c:v>1286</c:v>
                </c:pt>
                <c:pt idx="9" formatCode="0">
                  <c:v>1277</c:v>
                </c:pt>
                <c:pt idx="10" formatCode="0">
                  <c:v>1290</c:v>
                </c:pt>
                <c:pt idx="11" formatCode="0">
                  <c:v>1296</c:v>
                </c:pt>
                <c:pt idx="12" formatCode="0">
                  <c:v>1304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B8-47AC-BBC4-C3D5194F8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59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Sheet1!$C$1:$C$33</c:f>
              <c:strCache>
                <c:ptCount val="33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Sheet1!$A$34:$B$46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Sheet1!$C$34:$C$46</c:f>
              <c:numCache>
                <c:formatCode>0.0</c:formatCode>
                <c:ptCount val="13"/>
                <c:pt idx="0">
                  <c:v>-0.4</c:v>
                </c:pt>
                <c:pt idx="1">
                  <c:v>0.6</c:v>
                </c:pt>
                <c:pt idx="2">
                  <c:v>0.6</c:v>
                </c:pt>
                <c:pt idx="3">
                  <c:v>0.5</c:v>
                </c:pt>
                <c:pt idx="4">
                  <c:v>0.3</c:v>
                </c:pt>
                <c:pt idx="5">
                  <c:v>-0.1</c:v>
                </c:pt>
                <c:pt idx="6">
                  <c:v>0.1</c:v>
                </c:pt>
                <c:pt idx="7">
                  <c:v>-0.1</c:v>
                </c:pt>
                <c:pt idx="8">
                  <c:v>1.1000000000000001</c:v>
                </c:pt>
                <c:pt idx="9">
                  <c:v>0.8</c:v>
                </c:pt>
                <c:pt idx="10">
                  <c:v>0</c:v>
                </c:pt>
                <c:pt idx="11">
                  <c:v>-0.2</c:v>
                </c:pt>
                <c:pt idx="12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88-4AC5-ADC6-4401EFA63A9C}"/>
            </c:ext>
          </c:extLst>
        </c:ser>
        <c:ser>
          <c:idx val="1"/>
          <c:order val="1"/>
          <c:tx>
            <c:strRef>
              <c:f>Sheet1!$D$1:$D$33</c:f>
              <c:strCache>
                <c:ptCount val="33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Sheet1!$A$34:$B$46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</c:lvl>
              </c:multiLvlStrCache>
            </c:multiLvlStrRef>
          </c:cat>
          <c:val>
            <c:numRef>
              <c:f>Sheet1!$D$34:$D$46</c:f>
              <c:numCache>
                <c:formatCode>0.0</c:formatCode>
                <c:ptCount val="13"/>
                <c:pt idx="0">
                  <c:v>13.6</c:v>
                </c:pt>
                <c:pt idx="1">
                  <c:v>13.4</c:v>
                </c:pt>
                <c:pt idx="2">
                  <c:v>12.7</c:v>
                </c:pt>
                <c:pt idx="3">
                  <c:v>10.4</c:v>
                </c:pt>
                <c:pt idx="4">
                  <c:v>9</c:v>
                </c:pt>
                <c:pt idx="5">
                  <c:v>7.3</c:v>
                </c:pt>
                <c:pt idx="6">
                  <c:v>6.2</c:v>
                </c:pt>
                <c:pt idx="7">
                  <c:v>5.2</c:v>
                </c:pt>
                <c:pt idx="8">
                  <c:v>5.9</c:v>
                </c:pt>
                <c:pt idx="9">
                  <c:v>5.7</c:v>
                </c:pt>
                <c:pt idx="10">
                  <c:v>3.8</c:v>
                </c:pt>
                <c:pt idx="11">
                  <c:v>3.1</c:v>
                </c:pt>
                <c:pt idx="12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88-4AC5-ADC6-4401EFA63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915840"/>
        <c:axId val="87454848"/>
      </c:lineChart>
      <c:catAx>
        <c:axId val="9891584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454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745484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91584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314"/>
          <c:h val="0.1400378351164620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13">
                    <c:v>2021</c:v>
                  </c:pt>
                  <c:pt idx="25">
                    <c:v>2022</c:v>
                  </c:pt>
                  <c:pt idx="37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97.971571303018791</c:v>
                </c:pt>
                <c:pt idx="1">
                  <c:v>100.43773651374572</c:v>
                </c:pt>
                <c:pt idx="2">
                  <c:v>93.267674870627999</c:v>
                </c:pt>
                <c:pt idx="3">
                  <c:v>92.498314735406225</c:v>
                </c:pt>
                <c:pt idx="4">
                  <c:v>86.748878326348915</c:v>
                </c:pt>
                <c:pt idx="5">
                  <c:v>87.000217496893399</c:v>
                </c:pt>
                <c:pt idx="6">
                  <c:v>87.969358236444933</c:v>
                </c:pt>
                <c:pt idx="7">
                  <c:v>94.301615653123989</c:v>
                </c:pt>
                <c:pt idx="8">
                  <c:v>95.342404297292376</c:v>
                </c:pt>
                <c:pt idx="9">
                  <c:v>94.042922242171684</c:v>
                </c:pt>
                <c:pt idx="10">
                  <c:v>95.763306184399667</c:v>
                </c:pt>
                <c:pt idx="11">
                  <c:v>96.985007789286328</c:v>
                </c:pt>
                <c:pt idx="12">
                  <c:v>100.78219099934535</c:v>
                </c:pt>
                <c:pt idx="13">
                  <c:v>101.97110186379835</c:v>
                </c:pt>
                <c:pt idx="14">
                  <c:v>107.2471258921621</c:v>
                </c:pt>
                <c:pt idx="15">
                  <c:v>103.35791021644474</c:v>
                </c:pt>
                <c:pt idx="16">
                  <c:v>103.34260218064846</c:v>
                </c:pt>
                <c:pt idx="17">
                  <c:v>100.65358814278372</c:v>
                </c:pt>
                <c:pt idx="18">
                  <c:v>104.14387375634433</c:v>
                </c:pt>
                <c:pt idx="19">
                  <c:v>100.84891359692698</c:v>
                </c:pt>
                <c:pt idx="20">
                  <c:v>100.74850584157579</c:v>
                </c:pt>
                <c:pt idx="21">
                  <c:v>99.520940815162291</c:v>
                </c:pt>
                <c:pt idx="22">
                  <c:v>100.73681773147172</c:v>
                </c:pt>
                <c:pt idx="23">
                  <c:v>106.62434096012421</c:v>
                </c:pt>
                <c:pt idx="24">
                  <c:v>107.10068480754063</c:v>
                </c:pt>
                <c:pt idx="25">
                  <c:v>102.24797228204514</c:v>
                </c:pt>
                <c:pt idx="26">
                  <c:v>103.61906465490485</c:v>
                </c:pt>
                <c:pt idx="27">
                  <c:v>107.46785286025516</c:v>
                </c:pt>
                <c:pt idx="28">
                  <c:v>110.58478128188833</c:v>
                </c:pt>
                <c:pt idx="29">
                  <c:v>107.35596013755099</c:v>
                </c:pt>
                <c:pt idx="30">
                  <c:v>104.2650768012613</c:v>
                </c:pt>
                <c:pt idx="31">
                  <c:v>99.254038687661691</c:v>
                </c:pt>
                <c:pt idx="32">
                  <c:v>100.77762086735461</c:v>
                </c:pt>
                <c:pt idx="33">
                  <c:v>97.803036674181129</c:v>
                </c:pt>
                <c:pt idx="34">
                  <c:v>99.410008149306577</c:v>
                </c:pt>
                <c:pt idx="35">
                  <c:v>102.11269332557424</c:v>
                </c:pt>
                <c:pt idx="36">
                  <c:v>102.11351171872344</c:v>
                </c:pt>
                <c:pt idx="37">
                  <c:v>104.96142780991299</c:v>
                </c:pt>
                <c:pt idx="38">
                  <c:v>101.92227720548068</c:v>
                </c:pt>
                <c:pt idx="39">
                  <c:v>104.75810231303883</c:v>
                </c:pt>
                <c:pt idx="40">
                  <c:v>102.45325338743405</c:v>
                </c:pt>
                <c:pt idx="41">
                  <c:v>101.86626983817361</c:v>
                </c:pt>
                <c:pt idx="42">
                  <c:v>97.438223701914822</c:v>
                </c:pt>
                <c:pt idx="43">
                  <c:v>97.961055429500263</c:v>
                </c:pt>
                <c:pt idx="44">
                  <c:v>99.747237431310737</c:v>
                </c:pt>
                <c:pt idx="45">
                  <c:v>100.26138915099867</c:v>
                </c:pt>
                <c:pt idx="46">
                  <c:v>98.214660131495719</c:v>
                </c:pt>
                <c:pt idx="47">
                  <c:v>93.216966109925053</c:v>
                </c:pt>
                <c:pt idx="48">
                  <c:v>94.50045561390111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5E-425D-A289-BD10628F1606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13">
                    <c:v>2021</c:v>
                  </c:pt>
                  <c:pt idx="25">
                    <c:v>2022</c:v>
                  </c:pt>
                  <c:pt idx="37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98.351484299127776</c:v>
                </c:pt>
                <c:pt idx="1">
                  <c:v>97.443368942865604</c:v>
                </c:pt>
                <c:pt idx="2">
                  <c:v>94.677093384479576</c:v>
                </c:pt>
                <c:pt idx="3">
                  <c:v>91.422134878399845</c:v>
                </c:pt>
                <c:pt idx="4">
                  <c:v>88.796724581771144</c:v>
                </c:pt>
                <c:pt idx="5">
                  <c:v>87.977732977454068</c:v>
                </c:pt>
                <c:pt idx="6">
                  <c:v>89.67010422632805</c:v>
                </c:pt>
                <c:pt idx="7">
                  <c:v>92.612404095532042</c:v>
                </c:pt>
                <c:pt idx="8">
                  <c:v>94.411670905585211</c:v>
                </c:pt>
                <c:pt idx="9">
                  <c:v>94.956869550156753</c:v>
                </c:pt>
                <c:pt idx="10">
                  <c:v>95.926079211183463</c:v>
                </c:pt>
                <c:pt idx="11">
                  <c:v>97.782773943699937</c:v>
                </c:pt>
                <c:pt idx="12">
                  <c:v>100.16290495422213</c:v>
                </c:pt>
                <c:pt idx="13">
                  <c:v>102.69848136009692</c:v>
                </c:pt>
                <c:pt idx="14">
                  <c:v>104.34978498605514</c:v>
                </c:pt>
                <c:pt idx="15">
                  <c:v>104.05490212001608</c:v>
                </c:pt>
                <c:pt idx="16">
                  <c:v>102.87320730867235</c:v>
                </c:pt>
                <c:pt idx="17">
                  <c:v>102.33974450793133</c:v>
                </c:pt>
                <c:pt idx="18">
                  <c:v>102.26776439584461</c:v>
                </c:pt>
                <c:pt idx="19">
                  <c:v>101.59347290257614</c:v>
                </c:pt>
                <c:pt idx="20">
                  <c:v>100.71960971674191</c:v>
                </c:pt>
                <c:pt idx="21">
                  <c:v>100.63131597512745</c:v>
                </c:pt>
                <c:pt idx="22">
                  <c:v>102.16221732592757</c:v>
                </c:pt>
                <c:pt idx="23">
                  <c:v>104.66492162733353</c:v>
                </c:pt>
                <c:pt idx="24">
                  <c:v>105.26566625804205</c:v>
                </c:pt>
                <c:pt idx="25">
                  <c:v>104.24546761877603</c:v>
                </c:pt>
                <c:pt idx="26">
                  <c:v>104.7376201584092</c:v>
                </c:pt>
                <c:pt idx="27">
                  <c:v>106.95580448218732</c:v>
                </c:pt>
                <c:pt idx="28">
                  <c:v>108.19990773050205</c:v>
                </c:pt>
                <c:pt idx="29">
                  <c:v>106.8547248361542</c:v>
                </c:pt>
                <c:pt idx="30">
                  <c:v>103.85160478752448</c:v>
                </c:pt>
                <c:pt idx="31">
                  <c:v>101.24787341377188</c:v>
                </c:pt>
                <c:pt idx="32">
                  <c:v>99.896688019667323</c:v>
                </c:pt>
                <c:pt idx="33">
                  <c:v>99.3208420419882</c:v>
                </c:pt>
                <c:pt idx="34">
                  <c:v>99.938908243541078</c:v>
                </c:pt>
                <c:pt idx="35">
                  <c:v>101.38681749041341</c:v>
                </c:pt>
                <c:pt idx="36">
                  <c:v>102.64823375154938</c:v>
                </c:pt>
                <c:pt idx="37">
                  <c:v>103.30741218800969</c:v>
                </c:pt>
                <c:pt idx="38">
                  <c:v>103.35651167474775</c:v>
                </c:pt>
                <c:pt idx="39">
                  <c:v>103.2861021294158</c:v>
                </c:pt>
                <c:pt idx="40">
                  <c:v>102.58289649832466</c:v>
                </c:pt>
                <c:pt idx="41">
                  <c:v>100.87105404952592</c:v>
                </c:pt>
                <c:pt idx="42">
                  <c:v>99.077517356363217</c:v>
                </c:pt>
                <c:pt idx="43">
                  <c:v>98.619097522489696</c:v>
                </c:pt>
                <c:pt idx="44">
                  <c:v>99.234042243587609</c:v>
                </c:pt>
                <c:pt idx="45">
                  <c:v>99.133951274122211</c:v>
                </c:pt>
                <c:pt idx="46">
                  <c:v>97.360557326951053</c:v>
                </c:pt>
                <c:pt idx="47">
                  <c:v>95.257792842704816</c:v>
                </c:pt>
                <c:pt idx="48">
                  <c:v>94.708135015234419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5E-425D-A289-BD10628F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'Jan_Dec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'Jan_Dec 2023'!$B$1:$N$1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'Jan_Dec 2023'!$B$2:$N$2</c:f>
              <c:numCache>
                <c:formatCode>0</c:formatCode>
                <c:ptCount val="13"/>
                <c:pt idx="0">
                  <c:v>617025</c:v>
                </c:pt>
                <c:pt idx="1">
                  <c:v>419177</c:v>
                </c:pt>
                <c:pt idx="2">
                  <c:v>543875</c:v>
                </c:pt>
                <c:pt idx="3">
                  <c:v>656752</c:v>
                </c:pt>
                <c:pt idx="4">
                  <c:v>561542</c:v>
                </c:pt>
                <c:pt idx="5">
                  <c:v>604196</c:v>
                </c:pt>
                <c:pt idx="6">
                  <c:v>639973</c:v>
                </c:pt>
                <c:pt idx="7">
                  <c:v>603328</c:v>
                </c:pt>
                <c:pt idx="8">
                  <c:v>569066</c:v>
                </c:pt>
                <c:pt idx="9">
                  <c:v>631740</c:v>
                </c:pt>
                <c:pt idx="10">
                  <c:v>600367</c:v>
                </c:pt>
                <c:pt idx="11">
                  <c:v>599184</c:v>
                </c:pt>
                <c:pt idx="12">
                  <c:v>610942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'Jan_Dec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'Jan_Dec 2023'!$B$1:$N$1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'Jan_Dec 2023'!$B$3:$N$3</c:f>
              <c:numCache>
                <c:formatCode>0</c:formatCode>
                <c:ptCount val="13"/>
                <c:pt idx="0">
                  <c:v>435371</c:v>
                </c:pt>
                <c:pt idx="1">
                  <c:v>410349</c:v>
                </c:pt>
                <c:pt idx="2">
                  <c:v>465212</c:v>
                </c:pt>
                <c:pt idx="3">
                  <c:v>478202</c:v>
                </c:pt>
                <c:pt idx="4">
                  <c:v>439211</c:v>
                </c:pt>
                <c:pt idx="5">
                  <c:v>435240</c:v>
                </c:pt>
                <c:pt idx="6">
                  <c:v>450242</c:v>
                </c:pt>
                <c:pt idx="7">
                  <c:v>431598</c:v>
                </c:pt>
                <c:pt idx="8">
                  <c:v>348940</c:v>
                </c:pt>
                <c:pt idx="9">
                  <c:v>456818</c:v>
                </c:pt>
                <c:pt idx="10">
                  <c:v>441048</c:v>
                </c:pt>
                <c:pt idx="11">
                  <c:v>444027</c:v>
                </c:pt>
                <c:pt idx="12">
                  <c:v>384160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58E6-EB07-4218-B55B-D4745A4B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7373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1198</cp:revision>
  <cp:lastPrinted>2020-06-17T08:46:00Z</cp:lastPrinted>
  <dcterms:created xsi:type="dcterms:W3CDTF">2018-06-21T10:44:00Z</dcterms:created>
  <dcterms:modified xsi:type="dcterms:W3CDTF">2024-01-22T07:27:00Z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