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BC5D39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BC5D39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3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642F5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BC5D39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DC3CDF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9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CB6E81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3</w:t>
            </w:r>
            <w:r w:rsidR="00BC5D39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Cyrl-BA"/>
              </w:rPr>
              <w:t>7</w:t>
            </w:r>
            <w:r w:rsidR="00DC3CDF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2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BC5D39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дец</w:t>
            </w:r>
            <w:r w:rsidR="00DC3CDF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ем</w:t>
            </w:r>
            <w:r w:rsidR="00CB6E8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5F108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9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C728A2" w:rsidRPr="00A537CC" w:rsidRDefault="00C728A2" w:rsidP="00C728A2">
      <w:pPr>
        <w:jc w:val="both"/>
        <w:rPr>
          <w:rFonts w:ascii="Arial Narrow" w:hAnsi="Arial Narrow"/>
          <w:b/>
          <w:sz w:val="30"/>
          <w:szCs w:val="30"/>
          <w:lang w:val="sr-Latn-BA"/>
        </w:rPr>
      </w:pPr>
      <w:r w:rsidRPr="00A537CC">
        <w:rPr>
          <w:rFonts w:ascii="Arial Narrow" w:hAnsi="Arial Narrow"/>
          <w:b/>
          <w:sz w:val="30"/>
          <w:szCs w:val="30"/>
          <w:lang w:val="sr-Cyrl-BA"/>
        </w:rPr>
        <w:t>Рекордан број запослених у Републици Српској</w:t>
      </w:r>
    </w:p>
    <w:p w:rsidR="00C728A2" w:rsidRPr="00A537CC" w:rsidRDefault="00C728A2" w:rsidP="002B516D">
      <w:pPr>
        <w:jc w:val="both"/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</w:pPr>
    </w:p>
    <w:p w:rsidR="00D51808" w:rsidRPr="00A537CC" w:rsidRDefault="00C728A2" w:rsidP="00C728A2">
      <w:pPr>
        <w:jc w:val="both"/>
        <w:rPr>
          <w:rFonts w:ascii="Arial Narrow" w:hAnsi="Arial Narrow" w:cs="Tahoma"/>
          <w:bCs/>
          <w:sz w:val="22"/>
          <w:szCs w:val="30"/>
          <w:lang w:val="sr-Cyrl-BA" w:eastAsia="sr-Latn-BA"/>
        </w:rPr>
      </w:pP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У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Републици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Српској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у 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>септембру</w:t>
      </w: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201</w:t>
      </w:r>
      <w:r w:rsidRPr="00A537CC">
        <w:rPr>
          <w:rFonts w:ascii="Arial Narrow" w:hAnsi="Arial Narrow" w:cs="Tahoma"/>
          <w:bCs/>
          <w:sz w:val="22"/>
          <w:szCs w:val="30"/>
          <w:lang w:val="sr-Latn-BA" w:eastAsia="sr-Latn-BA"/>
        </w:rPr>
        <w:t>9</w:t>
      </w: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. </w:t>
      </w:r>
      <w:proofErr w:type="spellStart"/>
      <w:proofErr w:type="gram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године</w:t>
      </w:r>
      <w:proofErr w:type="spellEnd"/>
      <w:proofErr w:type="gram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у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пословним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субјектима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и у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предузетничкој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дјелатности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евидентирано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је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r w:rsidRPr="00A537CC">
        <w:rPr>
          <w:rFonts w:ascii="Arial Narrow" w:hAnsi="Arial Narrow" w:cs="Tahoma"/>
          <w:bCs/>
          <w:sz w:val="22"/>
          <w:szCs w:val="30"/>
          <w:lang w:val="sr-Latn-BA" w:eastAsia="sr-Latn-BA"/>
        </w:rPr>
        <w:t>275</w:t>
      </w: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r w:rsidRPr="00A537CC">
        <w:rPr>
          <w:rFonts w:ascii="Arial Narrow" w:hAnsi="Arial Narrow" w:cs="Tahoma"/>
          <w:bCs/>
          <w:sz w:val="22"/>
          <w:szCs w:val="30"/>
          <w:lang w:val="sr-Latn-BA" w:eastAsia="sr-Latn-BA"/>
        </w:rPr>
        <w:t>418</w:t>
      </w: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запослених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 xml:space="preserve">, што је највише у историји Републике Српске. То је уједно и пето узастоно полугодиште у којима се у Републици Српској биљежи историјска запосленост, почевши од септембра 2017. године. </w:t>
      </w:r>
    </w:p>
    <w:p w:rsidR="00D51808" w:rsidRPr="00A537CC" w:rsidRDefault="00D51808" w:rsidP="00C728A2">
      <w:pPr>
        <w:jc w:val="both"/>
        <w:rPr>
          <w:rFonts w:ascii="Arial Narrow" w:hAnsi="Arial Narrow" w:cs="Tahoma"/>
          <w:bCs/>
          <w:sz w:val="22"/>
          <w:szCs w:val="30"/>
          <w:lang w:val="sr-Cyrl-BA" w:eastAsia="sr-Latn-BA"/>
        </w:rPr>
      </w:pPr>
    </w:p>
    <w:p w:rsidR="00C728A2" w:rsidRPr="00A537CC" w:rsidRDefault="00C728A2" w:rsidP="00C728A2">
      <w:pPr>
        <w:jc w:val="both"/>
        <w:rPr>
          <w:rFonts w:ascii="Arial Narrow" w:hAnsi="Arial Narrow" w:cs="Tahoma"/>
          <w:bCs/>
          <w:sz w:val="22"/>
          <w:szCs w:val="30"/>
          <w:lang w:val="sr-Cyrl-BA" w:eastAsia="sr-Latn-BA"/>
        </w:rPr>
      </w:pP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>У септембру 2019. године у поређењу са истим мјесецом претходне године</w:t>
      </w:r>
      <w:r w:rsidRPr="00A537CC">
        <w:rPr>
          <w:rFonts w:ascii="Arial Narrow" w:hAnsi="Arial Narrow" w:cs="Tahoma"/>
          <w:bCs/>
          <w:sz w:val="22"/>
          <w:szCs w:val="30"/>
          <w:lang w:val="sr-Latn-BA" w:eastAsia="sr-Latn-BA"/>
        </w:rPr>
        <w:t>,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 xml:space="preserve"> број запослених повећан је за 6</w:t>
      </w: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>539 лица</w:t>
      </w:r>
      <w:r w:rsidRPr="00A537CC">
        <w:rPr>
          <w:rFonts w:ascii="Arial Narrow" w:hAnsi="Arial Narrow" w:cs="Tahoma"/>
          <w:bCs/>
          <w:sz w:val="22"/>
          <w:szCs w:val="30"/>
          <w:lang w:val="sr-Latn-BA" w:eastAsia="sr-Latn-BA"/>
        </w:rPr>
        <w:t>,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 xml:space="preserve"> што представља раст од 2,4%, док је у односу на март 2019. </w:t>
      </w:r>
      <w:proofErr w:type="spellStart"/>
      <w:proofErr w:type="gram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године</w:t>
      </w:r>
      <w:proofErr w:type="spellEnd"/>
      <w:proofErr w:type="gram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 xml:space="preserve">број запослених повећан за 6 </w:t>
      </w: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1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>05 лица</w:t>
      </w:r>
      <w:r w:rsidRPr="00A537CC">
        <w:rPr>
          <w:rFonts w:ascii="Arial Narrow" w:hAnsi="Arial Narrow" w:cs="Tahoma"/>
          <w:bCs/>
          <w:sz w:val="22"/>
          <w:szCs w:val="30"/>
          <w:lang w:val="sr-Latn-BA" w:eastAsia="sr-Latn-BA"/>
        </w:rPr>
        <w:t xml:space="preserve">, 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 xml:space="preserve">или 2,3%. </w:t>
      </w:r>
    </w:p>
    <w:p w:rsidR="00C728A2" w:rsidRPr="00A537CC" w:rsidRDefault="00C728A2" w:rsidP="00C728A2">
      <w:pPr>
        <w:jc w:val="both"/>
        <w:rPr>
          <w:rFonts w:ascii="Arial Narrow" w:hAnsi="Arial Narrow" w:cs="Tahoma"/>
          <w:bCs/>
          <w:sz w:val="22"/>
          <w:szCs w:val="30"/>
          <w:lang w:eastAsia="sr-Latn-BA"/>
        </w:rPr>
      </w:pPr>
    </w:p>
    <w:p w:rsidR="00C728A2" w:rsidRPr="00A537CC" w:rsidRDefault="00C728A2" w:rsidP="00C728A2">
      <w:pPr>
        <w:jc w:val="both"/>
        <w:rPr>
          <w:rFonts w:ascii="Arial Narrow" w:hAnsi="Arial Narrow" w:cs="Tahoma"/>
          <w:bCs/>
          <w:sz w:val="22"/>
          <w:szCs w:val="30"/>
          <w:lang w:eastAsia="sr-Latn-BA"/>
        </w:rPr>
      </w:pP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Од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укупног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броја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запослених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, 2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>32</w:t>
      </w: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>550</w:t>
      </w: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лица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је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запослено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у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пословним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субјектима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,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док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се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4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>2</w:t>
      </w: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>868</w:t>
      </w: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запослених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односи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на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предузетнике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и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лица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запослена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код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њих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. У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септембру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201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>9</w:t>
      </w: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. </w:t>
      </w:r>
      <w:proofErr w:type="spellStart"/>
      <w:proofErr w:type="gram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године</w:t>
      </w:r>
      <w:proofErr w:type="spellEnd"/>
      <w:proofErr w:type="gram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у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односу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на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r w:rsidRPr="00A537CC">
        <w:rPr>
          <w:rFonts w:ascii="Arial Narrow" w:hAnsi="Arial Narrow" w:cs="Tahoma"/>
          <w:bCs/>
          <w:sz w:val="22"/>
          <w:szCs w:val="30"/>
          <w:lang w:val="sr-Cyrl-BA" w:eastAsia="sr-Latn-BA"/>
        </w:rPr>
        <w:t>септембар</w:t>
      </w:r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2018. </w:t>
      </w:r>
      <w:proofErr w:type="spellStart"/>
      <w:proofErr w:type="gram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године</w:t>
      </w:r>
      <w:proofErr w:type="spellEnd"/>
      <w:proofErr w:type="gram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забиљежен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је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раст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броја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запослених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у 16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од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 xml:space="preserve"> 19 </w:t>
      </w:r>
      <w:proofErr w:type="spellStart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подручја</w:t>
      </w:r>
      <w:proofErr w:type="spellEnd"/>
      <w:r w:rsidRPr="00A537CC">
        <w:rPr>
          <w:rFonts w:ascii="Arial Narrow" w:hAnsi="Arial Narrow" w:cs="Tahoma"/>
          <w:bCs/>
          <w:sz w:val="22"/>
          <w:szCs w:val="30"/>
          <w:lang w:eastAsia="sr-Latn-BA"/>
        </w:rPr>
        <w:t>.</w:t>
      </w:r>
    </w:p>
    <w:p w:rsidR="00C728A2" w:rsidRPr="0058544B" w:rsidRDefault="00C728A2" w:rsidP="002B516D">
      <w:pPr>
        <w:jc w:val="both"/>
        <w:rPr>
          <w:rFonts w:ascii="Arial Narrow" w:hAnsi="Arial Narrow" w:cs="Tahoma"/>
          <w:b/>
          <w:bCs/>
          <w:sz w:val="22"/>
          <w:szCs w:val="30"/>
          <w:lang w:val="sr-Latn-BA" w:eastAsia="sr-Latn-BA"/>
        </w:rPr>
      </w:pPr>
    </w:p>
    <w:p w:rsidR="00E33D13" w:rsidRPr="00A537CC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A537C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A537C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A537C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701275" w:rsidRPr="00A537C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новем</w:t>
      </w:r>
      <w:r w:rsidR="00B103BA" w:rsidRPr="00A537C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A537C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A537C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5C2125" w:rsidRPr="00A537C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701275" w:rsidRPr="00A537C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</w:t>
      </w:r>
      <w:r w:rsidRPr="00A537C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A537CC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A537CC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A537CC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A537CC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A537CC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A537CC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A537CC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A537CC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A537CC">
        <w:rPr>
          <w:rFonts w:ascii="Arial Narrow" w:hAnsi="Arial Narrow" w:cs="Tahoma"/>
          <w:b/>
          <w:sz w:val="28"/>
          <w:szCs w:val="28"/>
          <w:lang w:val="ru-RU"/>
        </w:rPr>
        <w:t>414</w:t>
      </w:r>
      <w:r w:rsidRPr="00A537CC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A537CC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A537CC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A537CC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A537CC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A537CC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A537CC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A537CC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8C0F4D" w:rsidRPr="00A537CC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A537CC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B103BA" w:rsidRPr="00A537CC">
        <w:rPr>
          <w:rFonts w:ascii="Arial Narrow" w:hAnsi="Arial Narrow" w:cs="Tahoma"/>
          <w:b/>
          <w:sz w:val="28"/>
          <w:szCs w:val="28"/>
          <w:lang w:val="sr-Cyrl-BA"/>
        </w:rPr>
        <w:t>3</w:t>
      </w:r>
      <w:r w:rsidR="00701275" w:rsidRPr="00A537CC">
        <w:rPr>
          <w:rFonts w:ascii="Arial Narrow" w:hAnsi="Arial Narrow" w:cs="Tahoma"/>
          <w:b/>
          <w:sz w:val="28"/>
          <w:szCs w:val="28"/>
          <w:lang w:val="sr-Cyrl-BA"/>
        </w:rPr>
        <w:t>9</w:t>
      </w:r>
      <w:r w:rsidRPr="00A537CC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A537C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A537CC">
        <w:rPr>
          <w:rFonts w:ascii="Tahoma" w:hAnsi="Tahoma" w:cs="Tahoma"/>
          <w:b/>
          <w:lang w:val="sr-Cyrl-CS"/>
        </w:rPr>
        <w:tab/>
      </w:r>
      <w:r w:rsidRPr="00A537CC">
        <w:rPr>
          <w:rFonts w:ascii="Tahoma" w:hAnsi="Tahoma" w:cs="Tahoma"/>
          <w:b/>
          <w:lang w:val="sr-Cyrl-CS"/>
        </w:rPr>
        <w:tab/>
      </w:r>
    </w:p>
    <w:p w:rsidR="00B82005" w:rsidRPr="00A537CC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A537CC">
        <w:rPr>
          <w:rFonts w:ascii="Arial Narrow" w:hAnsi="Arial Narrow" w:cs="Tahoma"/>
          <w:sz w:val="22"/>
          <w:lang w:val="sr-Cyrl-BA"/>
        </w:rPr>
        <w:t>П</w:t>
      </w:r>
      <w:r w:rsidRPr="00A537CC">
        <w:rPr>
          <w:rFonts w:ascii="Arial Narrow" w:hAnsi="Arial Narrow" w:cs="Tahoma"/>
          <w:sz w:val="22"/>
          <w:lang w:val="sr-Cyrl-CS"/>
        </w:rPr>
        <w:t>росјечна</w:t>
      </w:r>
      <w:r w:rsidRPr="00A537CC">
        <w:rPr>
          <w:rFonts w:ascii="Arial Narrow" w:hAnsi="Arial Narrow" w:cs="Tahoma"/>
          <w:sz w:val="22"/>
          <w:lang w:val="ru-RU"/>
        </w:rPr>
        <w:t xml:space="preserve"> </w:t>
      </w:r>
      <w:r w:rsidRPr="00A537CC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A537CC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A537CC">
        <w:rPr>
          <w:rFonts w:ascii="Arial Narrow" w:hAnsi="Arial Narrow" w:cs="Tahoma"/>
          <w:sz w:val="22"/>
          <w:lang w:val="sr-Cyrl-CS"/>
        </w:rPr>
        <w:t>у Републици Српској</w:t>
      </w:r>
      <w:r w:rsidRPr="00A537CC">
        <w:rPr>
          <w:rFonts w:ascii="Arial Narrow" w:hAnsi="Arial Narrow" w:cs="Tahoma"/>
          <w:b/>
          <w:sz w:val="22"/>
          <w:lang w:val="ru-RU"/>
        </w:rPr>
        <w:t xml:space="preserve"> </w:t>
      </w:r>
      <w:r w:rsidRPr="00A537CC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01275" w:rsidRPr="00A537CC">
        <w:rPr>
          <w:rFonts w:ascii="Arial Narrow" w:hAnsi="Arial Narrow" w:cs="Tahoma"/>
          <w:sz w:val="22"/>
          <w:lang w:val="sr-Cyrl-CS"/>
        </w:rPr>
        <w:t>новем</w:t>
      </w:r>
      <w:r w:rsidR="00B103BA" w:rsidRPr="00A537CC">
        <w:rPr>
          <w:rFonts w:ascii="Arial Narrow" w:hAnsi="Arial Narrow" w:cs="Tahoma"/>
          <w:sz w:val="22"/>
          <w:lang w:val="sr-Cyrl-CS"/>
        </w:rPr>
        <w:t>бру</w:t>
      </w:r>
      <w:r w:rsidRPr="00A537CC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A537CC">
        <w:rPr>
          <w:rFonts w:ascii="Arial Narrow" w:hAnsi="Arial Narrow" w:cs="Tahoma"/>
          <w:sz w:val="22"/>
          <w:lang w:val="sr-Cyrl-CS"/>
        </w:rPr>
        <w:t>9</w:t>
      </w:r>
      <w:r w:rsidRPr="00A537CC">
        <w:rPr>
          <w:rFonts w:ascii="Arial Narrow" w:hAnsi="Arial Narrow" w:cs="Tahoma"/>
          <w:sz w:val="22"/>
          <w:lang w:val="sr-Cyrl-CS"/>
        </w:rPr>
        <w:t>.</w:t>
      </w:r>
      <w:r w:rsidRPr="00A537CC">
        <w:rPr>
          <w:rFonts w:ascii="Arial Narrow" w:hAnsi="Arial Narrow" w:cs="Tahoma"/>
          <w:sz w:val="22"/>
          <w:lang w:val="ru-RU"/>
        </w:rPr>
        <w:t xml:space="preserve"> </w:t>
      </w:r>
      <w:r w:rsidRPr="00A537CC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A537CC">
        <w:rPr>
          <w:rFonts w:ascii="Arial Narrow" w:hAnsi="Arial Narrow" w:cs="Tahoma"/>
          <w:sz w:val="22"/>
          <w:lang w:val="sr-Cyrl-BA"/>
        </w:rPr>
        <w:t>ла је</w:t>
      </w:r>
      <w:r w:rsidRPr="00A537CC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A537CC">
        <w:rPr>
          <w:rFonts w:ascii="Arial Narrow" w:hAnsi="Arial Narrow" w:cs="Tahoma"/>
          <w:sz w:val="22"/>
          <w:lang w:val="sr-Cyrl-CS"/>
        </w:rPr>
        <w:t>9</w:t>
      </w:r>
      <w:r w:rsidR="005C2125" w:rsidRPr="00A537CC">
        <w:rPr>
          <w:rFonts w:ascii="Arial Narrow" w:hAnsi="Arial Narrow" w:cs="Tahoma"/>
          <w:sz w:val="22"/>
          <w:lang w:val="sr-Cyrl-CS"/>
        </w:rPr>
        <w:t>1</w:t>
      </w:r>
      <w:r w:rsidR="00701275" w:rsidRPr="00A537CC">
        <w:rPr>
          <w:rFonts w:ascii="Arial Narrow" w:hAnsi="Arial Narrow" w:cs="Tahoma"/>
          <w:sz w:val="22"/>
          <w:lang w:val="sr-Cyrl-CS"/>
        </w:rPr>
        <w:t>7</w:t>
      </w:r>
      <w:r w:rsidRPr="00A537CC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A537CC">
        <w:rPr>
          <w:rFonts w:ascii="Arial Narrow" w:hAnsi="Arial Narrow" w:cs="Tahoma"/>
          <w:sz w:val="22"/>
          <w:lang w:val="sr-Cyrl-BA"/>
        </w:rPr>
        <w:t>, док је п</w:t>
      </w:r>
      <w:r w:rsidR="002526F2" w:rsidRPr="00A537CC">
        <w:rPr>
          <w:rFonts w:ascii="Arial Narrow" w:hAnsi="Arial Narrow" w:cs="Tahoma"/>
          <w:sz w:val="22"/>
          <w:lang w:val="sr-Cyrl-CS"/>
        </w:rPr>
        <w:t>росјечна</w:t>
      </w:r>
      <w:r w:rsidR="002526F2" w:rsidRPr="00A537CC">
        <w:rPr>
          <w:rFonts w:ascii="Arial Narrow" w:hAnsi="Arial Narrow" w:cs="Tahoma"/>
          <w:sz w:val="22"/>
          <w:lang w:val="ru-RU"/>
        </w:rPr>
        <w:t xml:space="preserve"> </w:t>
      </w:r>
      <w:r w:rsidRPr="00A537CC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A537CC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A537CC">
        <w:rPr>
          <w:rFonts w:ascii="Arial Narrow" w:hAnsi="Arial Narrow" w:cs="Tahoma"/>
          <w:sz w:val="22"/>
          <w:lang w:val="sr-Cyrl-CS"/>
        </w:rPr>
        <w:t xml:space="preserve">1 </w:t>
      </w:r>
      <w:r w:rsidR="00701275" w:rsidRPr="00A537CC">
        <w:rPr>
          <w:rFonts w:ascii="Arial Narrow" w:hAnsi="Arial Narrow" w:cs="Tahoma"/>
          <w:sz w:val="22"/>
          <w:lang w:val="sr-Cyrl-CS"/>
        </w:rPr>
        <w:t>424</w:t>
      </w:r>
      <w:r w:rsidR="00F0781C" w:rsidRPr="00A537CC">
        <w:rPr>
          <w:rFonts w:ascii="Arial Narrow" w:hAnsi="Arial Narrow" w:cs="Tahoma"/>
          <w:sz w:val="22"/>
          <w:lang w:val="sr-Cyrl-CS"/>
        </w:rPr>
        <w:t xml:space="preserve"> </w:t>
      </w:r>
      <w:r w:rsidRPr="00A537CC">
        <w:rPr>
          <w:rFonts w:ascii="Arial Narrow" w:hAnsi="Arial Narrow" w:cs="Tahoma"/>
          <w:sz w:val="22"/>
          <w:lang w:val="sr-Cyrl-CS"/>
        </w:rPr>
        <w:t>КМ.</w:t>
      </w:r>
      <w:r w:rsidR="00B82005" w:rsidRPr="00A537CC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A537CC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A537CC" w:rsidRDefault="0070074E" w:rsidP="005B075D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A537CC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701275" w:rsidRPr="00A537CC">
        <w:rPr>
          <w:rFonts w:ascii="Arial Narrow" w:hAnsi="Arial Narrow" w:cs="Tahoma"/>
          <w:sz w:val="22"/>
          <w:lang w:val="sr-Cyrl-CS"/>
        </w:rPr>
        <w:t>новем</w:t>
      </w:r>
      <w:r w:rsidR="00B103BA" w:rsidRPr="00A537CC">
        <w:rPr>
          <w:rFonts w:ascii="Arial Narrow" w:hAnsi="Arial Narrow" w:cs="Tahoma"/>
          <w:sz w:val="22"/>
          <w:lang w:val="sr-Cyrl-CS"/>
        </w:rPr>
        <w:t>бру</w:t>
      </w:r>
      <w:r w:rsidRPr="00A537CC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A537CC">
        <w:rPr>
          <w:rFonts w:ascii="Arial Narrow" w:hAnsi="Arial Narrow" w:cs="Tahoma"/>
          <w:sz w:val="22"/>
          <w:lang w:val="sr-Cyrl-CS"/>
        </w:rPr>
        <w:t>9</w:t>
      </w:r>
      <w:r w:rsidRPr="00A537CC">
        <w:rPr>
          <w:rFonts w:ascii="Arial Narrow" w:hAnsi="Arial Narrow" w:cs="Tahoma"/>
          <w:sz w:val="22"/>
          <w:lang w:val="sr-Cyrl-CS"/>
        </w:rPr>
        <w:t>.</w:t>
      </w:r>
      <w:r w:rsidRPr="00A537CC">
        <w:rPr>
          <w:rFonts w:ascii="Arial Narrow" w:hAnsi="Arial Narrow" w:cs="Tahoma"/>
          <w:sz w:val="22"/>
          <w:lang w:val="sr-Latn-BA"/>
        </w:rPr>
        <w:t xml:space="preserve"> </w:t>
      </w:r>
      <w:r w:rsidRPr="00A537CC">
        <w:rPr>
          <w:rFonts w:ascii="Arial Narrow" w:hAnsi="Arial Narrow" w:cs="Tahoma"/>
          <w:sz w:val="22"/>
          <w:lang w:val="sr-Cyrl-BA"/>
        </w:rPr>
        <w:t xml:space="preserve">у односу на исти мјесец претходне године </w:t>
      </w:r>
      <w:r w:rsidR="00701275" w:rsidRPr="00A537CC">
        <w:rPr>
          <w:rFonts w:ascii="Arial Narrow" w:hAnsi="Arial Narrow" w:cs="Tahoma"/>
          <w:sz w:val="22"/>
          <w:lang w:val="sr-Cyrl-BA"/>
        </w:rPr>
        <w:t xml:space="preserve">и </w:t>
      </w:r>
      <w:r w:rsidRPr="00A537CC">
        <w:rPr>
          <w:rFonts w:ascii="Arial Narrow" w:hAnsi="Arial Narrow" w:cs="Tahoma"/>
          <w:sz w:val="22"/>
          <w:lang w:val="sr-Cyrl-BA"/>
        </w:rPr>
        <w:t xml:space="preserve">номинално </w:t>
      </w:r>
      <w:r w:rsidR="00701275" w:rsidRPr="00A537CC">
        <w:rPr>
          <w:rFonts w:ascii="Arial Narrow" w:hAnsi="Arial Narrow" w:cs="Tahoma"/>
          <w:sz w:val="22"/>
          <w:lang w:val="sr-Cyrl-BA"/>
        </w:rPr>
        <w:t xml:space="preserve">и реално </w:t>
      </w:r>
      <w:r w:rsidRPr="00A537CC">
        <w:rPr>
          <w:rFonts w:ascii="Arial Narrow" w:hAnsi="Arial Narrow" w:cs="Tahoma"/>
          <w:sz w:val="22"/>
          <w:lang w:val="sr-Cyrl-BA"/>
        </w:rPr>
        <w:t xml:space="preserve">је већа за </w:t>
      </w:r>
      <w:r w:rsidR="00701275" w:rsidRPr="00A537CC">
        <w:rPr>
          <w:rFonts w:ascii="Arial Narrow" w:hAnsi="Arial Narrow" w:cs="Tahoma"/>
          <w:sz w:val="22"/>
          <w:lang w:val="sr-Cyrl-BA"/>
        </w:rPr>
        <w:t>4</w:t>
      </w:r>
      <w:r w:rsidRPr="00A537CC">
        <w:rPr>
          <w:rFonts w:ascii="Arial Narrow" w:hAnsi="Arial Narrow" w:cs="Tahoma"/>
          <w:sz w:val="22"/>
          <w:lang w:val="sr-Cyrl-BA"/>
        </w:rPr>
        <w:t>,</w:t>
      </w:r>
      <w:r w:rsidR="00701275" w:rsidRPr="00A537CC">
        <w:rPr>
          <w:rFonts w:ascii="Arial Narrow" w:hAnsi="Arial Narrow" w:cs="Tahoma"/>
          <w:sz w:val="22"/>
          <w:lang w:val="sr-Cyrl-BA"/>
        </w:rPr>
        <w:t>3</w:t>
      </w:r>
      <w:r w:rsidRPr="00A537CC">
        <w:rPr>
          <w:rFonts w:ascii="Arial Narrow" w:hAnsi="Arial Narrow" w:cs="Tahoma"/>
          <w:sz w:val="22"/>
          <w:lang w:val="sr-Cyrl-BA"/>
        </w:rPr>
        <w:t>%,</w:t>
      </w:r>
      <w:r w:rsidR="008D67D5" w:rsidRPr="00A537CC">
        <w:rPr>
          <w:rFonts w:ascii="Arial Narrow" w:hAnsi="Arial Narrow" w:cs="Tahoma"/>
          <w:sz w:val="22"/>
          <w:lang w:val="sr-Latn-BA"/>
        </w:rPr>
        <w:t xml:space="preserve"> </w:t>
      </w:r>
      <w:r w:rsidRPr="00A537CC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701275" w:rsidRPr="00A537CC">
        <w:rPr>
          <w:rFonts w:ascii="Arial Narrow" w:hAnsi="Arial Narrow" w:cs="Tahoma"/>
          <w:sz w:val="22"/>
          <w:lang w:val="sr-Cyrl-BA"/>
        </w:rPr>
        <w:t>окто</w:t>
      </w:r>
      <w:r w:rsidR="005C2125" w:rsidRPr="00A537CC">
        <w:rPr>
          <w:rFonts w:ascii="Arial Narrow" w:hAnsi="Arial Narrow" w:cs="Tahoma"/>
          <w:sz w:val="22"/>
          <w:lang w:val="sr-Cyrl-BA"/>
        </w:rPr>
        <w:t>бар</w:t>
      </w:r>
      <w:r w:rsidRPr="00A537CC">
        <w:rPr>
          <w:rFonts w:ascii="Arial Narrow" w:hAnsi="Arial Narrow" w:cs="Tahoma"/>
          <w:sz w:val="22"/>
          <w:lang w:val="sr-Cyrl-BA"/>
        </w:rPr>
        <w:t xml:space="preserve"> 201</w:t>
      </w:r>
      <w:r w:rsidR="00F63141" w:rsidRPr="00A537CC">
        <w:rPr>
          <w:rFonts w:ascii="Arial Narrow" w:hAnsi="Arial Narrow" w:cs="Tahoma"/>
          <w:sz w:val="22"/>
          <w:lang w:val="sr-Cyrl-BA"/>
        </w:rPr>
        <w:t>9</w:t>
      </w:r>
      <w:r w:rsidRPr="00A537CC">
        <w:rPr>
          <w:rFonts w:ascii="Arial Narrow" w:hAnsi="Arial Narrow" w:cs="Tahoma"/>
          <w:sz w:val="22"/>
          <w:lang w:val="sr-Cyrl-BA"/>
        </w:rPr>
        <w:t xml:space="preserve">. номинално </w:t>
      </w:r>
      <w:r w:rsidR="005C2125" w:rsidRPr="00A537CC">
        <w:rPr>
          <w:rFonts w:ascii="Arial Narrow" w:hAnsi="Arial Narrow" w:cs="Tahoma"/>
          <w:sz w:val="22"/>
          <w:lang w:val="sr-Cyrl-BA"/>
        </w:rPr>
        <w:t>већа</w:t>
      </w:r>
      <w:r w:rsidRPr="00A537CC">
        <w:rPr>
          <w:rFonts w:ascii="Arial Narrow" w:hAnsi="Arial Narrow" w:cs="Tahoma"/>
          <w:sz w:val="22"/>
          <w:lang w:val="sr-Cyrl-BA"/>
        </w:rPr>
        <w:t xml:space="preserve"> за </w:t>
      </w:r>
      <w:r w:rsidR="00BC579B" w:rsidRPr="00A537CC">
        <w:rPr>
          <w:rFonts w:ascii="Arial Narrow" w:hAnsi="Arial Narrow" w:cs="Tahoma"/>
          <w:sz w:val="22"/>
          <w:lang w:val="sr-Cyrl-BA"/>
        </w:rPr>
        <w:t>0</w:t>
      </w:r>
      <w:r w:rsidRPr="00A537CC">
        <w:rPr>
          <w:rFonts w:ascii="Arial Narrow" w:hAnsi="Arial Narrow" w:cs="Tahoma"/>
          <w:sz w:val="22"/>
          <w:lang w:val="sr-Cyrl-BA"/>
        </w:rPr>
        <w:t>,</w:t>
      </w:r>
      <w:r w:rsidR="00701275" w:rsidRPr="00A537CC">
        <w:rPr>
          <w:rFonts w:ascii="Arial Narrow" w:hAnsi="Arial Narrow" w:cs="Tahoma"/>
          <w:sz w:val="22"/>
          <w:lang w:val="sr-Cyrl-BA"/>
        </w:rPr>
        <w:t>8</w:t>
      </w:r>
      <w:r w:rsidRPr="00A537CC">
        <w:rPr>
          <w:rFonts w:ascii="Arial Narrow" w:hAnsi="Arial Narrow" w:cs="Tahoma"/>
          <w:sz w:val="22"/>
          <w:lang w:val="sr-Cyrl-BA"/>
        </w:rPr>
        <w:t>%</w:t>
      </w:r>
      <w:r w:rsidR="008D67D5" w:rsidRPr="00A537CC">
        <w:rPr>
          <w:rFonts w:ascii="Arial Narrow" w:hAnsi="Arial Narrow" w:cs="Tahoma"/>
          <w:sz w:val="22"/>
          <w:lang w:val="sr-Cyrl-BA"/>
        </w:rPr>
        <w:t>, а реално</w:t>
      </w:r>
      <w:r w:rsidR="005C2125" w:rsidRPr="00A537CC">
        <w:rPr>
          <w:rFonts w:ascii="Arial Narrow" w:hAnsi="Arial Narrow" w:cs="Tahoma"/>
          <w:sz w:val="22"/>
          <w:lang w:val="sr-Cyrl-BA"/>
        </w:rPr>
        <w:t xml:space="preserve"> </w:t>
      </w:r>
      <w:r w:rsidR="008D67D5" w:rsidRPr="00A537CC">
        <w:rPr>
          <w:rFonts w:ascii="Arial Narrow" w:hAnsi="Arial Narrow" w:cs="Tahoma"/>
          <w:sz w:val="22"/>
          <w:lang w:val="sr-Cyrl-BA"/>
        </w:rPr>
        <w:t xml:space="preserve">за </w:t>
      </w:r>
      <w:r w:rsidR="005C2125" w:rsidRPr="00A537CC">
        <w:rPr>
          <w:rFonts w:ascii="Arial Narrow" w:hAnsi="Arial Narrow" w:cs="Tahoma"/>
          <w:sz w:val="22"/>
          <w:lang w:val="sr-Cyrl-BA"/>
        </w:rPr>
        <w:t>1</w:t>
      </w:r>
      <w:r w:rsidR="008D67D5" w:rsidRPr="00A537CC">
        <w:rPr>
          <w:rFonts w:ascii="Arial Narrow" w:hAnsi="Arial Narrow" w:cs="Tahoma"/>
          <w:sz w:val="22"/>
          <w:lang w:val="sr-Cyrl-BA"/>
        </w:rPr>
        <w:t>,</w:t>
      </w:r>
      <w:r w:rsidR="00701275" w:rsidRPr="00A537CC">
        <w:rPr>
          <w:rFonts w:ascii="Arial Narrow" w:hAnsi="Arial Narrow" w:cs="Tahoma"/>
          <w:sz w:val="22"/>
          <w:lang w:val="sr-Cyrl-BA"/>
        </w:rPr>
        <w:t>0</w:t>
      </w:r>
      <w:r w:rsidR="008D67D5" w:rsidRPr="00A537CC">
        <w:rPr>
          <w:rFonts w:ascii="Arial Narrow" w:hAnsi="Arial Narrow" w:cs="Tahoma"/>
          <w:sz w:val="22"/>
          <w:lang w:val="sr-Cyrl-BA"/>
        </w:rPr>
        <w:t>%</w:t>
      </w:r>
      <w:r w:rsidRPr="00A537CC">
        <w:rPr>
          <w:rFonts w:ascii="Arial Narrow" w:hAnsi="Arial Narrow" w:cs="Tahoma"/>
          <w:sz w:val="22"/>
          <w:lang w:val="sr-Cyrl-BA"/>
        </w:rPr>
        <w:t>.</w:t>
      </w:r>
    </w:p>
    <w:p w:rsidR="00AC47D9" w:rsidRPr="00A537CC" w:rsidRDefault="00AC47D9" w:rsidP="005B075D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A537CC" w:rsidRDefault="00E33D13" w:rsidP="005B075D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A537CC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A537CC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01275" w:rsidRPr="00A537CC">
        <w:rPr>
          <w:rFonts w:ascii="Arial Narrow" w:hAnsi="Arial Narrow" w:cs="Tahoma"/>
          <w:sz w:val="22"/>
          <w:lang w:val="sr-Cyrl-CS"/>
        </w:rPr>
        <w:t>новем</w:t>
      </w:r>
      <w:r w:rsidR="00B103BA" w:rsidRPr="00A537CC">
        <w:rPr>
          <w:rFonts w:ascii="Arial Narrow" w:hAnsi="Arial Narrow" w:cs="Tahoma"/>
          <w:sz w:val="22"/>
          <w:lang w:val="sr-Cyrl-CS"/>
        </w:rPr>
        <w:t>бру</w:t>
      </w:r>
      <w:r w:rsidRPr="00A537CC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A537CC">
        <w:rPr>
          <w:rFonts w:ascii="Arial Narrow" w:hAnsi="Arial Narrow" w:cs="Tahoma"/>
          <w:sz w:val="22"/>
          <w:lang w:val="sr-Cyrl-CS"/>
        </w:rPr>
        <w:t>9</w:t>
      </w:r>
      <w:r w:rsidRPr="00A537CC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A537CC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A537CC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A537CC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A537CC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A537CC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A537CC">
        <w:rPr>
          <w:rFonts w:ascii="Arial Narrow" w:hAnsi="Arial Narrow" w:cs="Tahoma"/>
          <w:sz w:val="22"/>
          <w:lang w:val="sr-Cyrl-CS"/>
        </w:rPr>
        <w:t>ла је</w:t>
      </w:r>
      <w:r w:rsidRPr="00A537CC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A537CC">
        <w:rPr>
          <w:rFonts w:ascii="Arial Narrow" w:hAnsi="Arial Narrow" w:cs="Tahoma"/>
          <w:sz w:val="22"/>
          <w:lang w:val="sr-Cyrl-CS"/>
        </w:rPr>
        <w:t>414</w:t>
      </w:r>
      <w:r w:rsidRPr="00A537CC">
        <w:rPr>
          <w:rFonts w:ascii="Arial Narrow" w:hAnsi="Arial Narrow" w:cs="Tahoma"/>
          <w:sz w:val="22"/>
          <w:lang w:val="sr-Cyrl-CS"/>
        </w:rPr>
        <w:t xml:space="preserve"> КМ</w:t>
      </w:r>
      <w:r w:rsidRPr="00A537CC">
        <w:rPr>
          <w:rFonts w:ascii="Arial Narrow" w:hAnsi="Arial Narrow" w:cs="Tahoma"/>
          <w:sz w:val="22"/>
          <w:lang w:val="sr-Latn-CS"/>
        </w:rPr>
        <w:t>. Са друге стране,</w:t>
      </w:r>
      <w:r w:rsidRPr="00A537CC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A537CC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A537CC">
        <w:rPr>
          <w:rFonts w:ascii="Arial Narrow" w:hAnsi="Arial Narrow" w:cs="Tahoma"/>
          <w:sz w:val="22"/>
          <w:lang w:val="sr-Cyrl-CS"/>
        </w:rPr>
        <w:t>плата</w:t>
      </w:r>
      <w:r w:rsidR="00667CDB" w:rsidRPr="00A537CC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A537CC">
        <w:rPr>
          <w:rFonts w:ascii="Arial Narrow" w:hAnsi="Arial Narrow" w:cs="Tahoma"/>
          <w:sz w:val="22"/>
          <w:lang w:val="sr-Cyrl-CS"/>
        </w:rPr>
        <w:t xml:space="preserve"> у </w:t>
      </w:r>
      <w:r w:rsidR="00701275" w:rsidRPr="00A537CC">
        <w:rPr>
          <w:rFonts w:ascii="Arial Narrow" w:hAnsi="Arial Narrow" w:cs="Tahoma"/>
          <w:sz w:val="22"/>
          <w:lang w:val="sr-Cyrl-CS"/>
        </w:rPr>
        <w:t>новем</w:t>
      </w:r>
      <w:r w:rsidR="00B103BA" w:rsidRPr="00A537CC">
        <w:rPr>
          <w:rFonts w:ascii="Arial Narrow" w:hAnsi="Arial Narrow" w:cs="Tahoma"/>
          <w:sz w:val="22"/>
          <w:lang w:val="sr-Cyrl-CS"/>
        </w:rPr>
        <w:t>бру</w:t>
      </w:r>
      <w:r w:rsidRPr="00A537CC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A537CC">
        <w:rPr>
          <w:rFonts w:ascii="Arial Narrow" w:hAnsi="Arial Narrow" w:cs="Tahoma"/>
          <w:sz w:val="22"/>
          <w:lang w:val="sr-Cyrl-CS"/>
        </w:rPr>
        <w:t>9</w:t>
      </w:r>
      <w:r w:rsidRPr="00A537CC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A537CC">
        <w:rPr>
          <w:rFonts w:ascii="Arial Narrow" w:hAnsi="Arial Narrow" w:cs="Tahoma"/>
          <w:sz w:val="22"/>
          <w:lang w:val="sr-Cyrl-CS"/>
        </w:rPr>
        <w:t>у</w:t>
      </w:r>
      <w:r w:rsidR="00BC5673" w:rsidRPr="00A537CC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A537CC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FA11BF" w:rsidRPr="00A537CC">
        <w:rPr>
          <w:rFonts w:ascii="Arial Narrow" w:hAnsi="Arial Narrow" w:cs="Tahoma"/>
          <w:sz w:val="22"/>
          <w:lang w:val="sr-Latn-BA"/>
        </w:rPr>
        <w:t>,</w:t>
      </w:r>
      <w:r w:rsidR="009B65CC" w:rsidRPr="00A537CC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A537CC">
        <w:rPr>
          <w:rFonts w:ascii="Arial Narrow" w:hAnsi="Arial Narrow" w:cs="Tahoma"/>
          <w:sz w:val="22"/>
          <w:lang w:val="sr-Cyrl-BA"/>
        </w:rPr>
        <w:t>6</w:t>
      </w:r>
      <w:r w:rsidR="00B103BA" w:rsidRPr="00A537CC">
        <w:rPr>
          <w:rFonts w:ascii="Arial Narrow" w:hAnsi="Arial Narrow" w:cs="Tahoma"/>
          <w:sz w:val="22"/>
          <w:lang w:val="sr-Cyrl-BA"/>
        </w:rPr>
        <w:t>3</w:t>
      </w:r>
      <w:r w:rsidR="00701275" w:rsidRPr="00A537CC">
        <w:rPr>
          <w:rFonts w:ascii="Arial Narrow" w:hAnsi="Arial Narrow" w:cs="Tahoma"/>
          <w:sz w:val="22"/>
          <w:lang w:val="sr-Cyrl-BA"/>
        </w:rPr>
        <w:t>9</w:t>
      </w:r>
      <w:r w:rsidRPr="00A537CC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A537CC" w:rsidRDefault="00E33D13" w:rsidP="005B075D">
      <w:pPr>
        <w:jc w:val="both"/>
        <w:rPr>
          <w:rFonts w:ascii="Arial Narrow" w:hAnsi="Arial Narrow" w:cs="Tahoma"/>
          <w:sz w:val="22"/>
          <w:lang w:val="sr-Latn-CS"/>
        </w:rPr>
      </w:pPr>
    </w:p>
    <w:p w:rsidR="00180592" w:rsidRPr="00A537CC" w:rsidRDefault="00E33D13" w:rsidP="005B075D">
      <w:pPr>
        <w:jc w:val="both"/>
        <w:rPr>
          <w:rFonts w:ascii="Arial Narrow" w:hAnsi="Arial Narrow" w:cs="Tahoma"/>
          <w:sz w:val="22"/>
          <w:lang w:val="sr-Cyrl-CS"/>
        </w:rPr>
      </w:pPr>
      <w:r w:rsidRPr="00A537CC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A537C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1275" w:rsidRPr="00A537CC">
        <w:rPr>
          <w:rFonts w:ascii="Arial Narrow" w:hAnsi="Arial Narrow" w:cs="Tahoma"/>
          <w:sz w:val="22"/>
          <w:szCs w:val="22"/>
          <w:lang w:val="sr-Cyrl-CS"/>
        </w:rPr>
        <w:t>новем</w:t>
      </w:r>
      <w:r w:rsidR="00B103BA" w:rsidRPr="00A537CC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A537C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537CC">
        <w:rPr>
          <w:rFonts w:ascii="Arial Narrow" w:hAnsi="Arial Narrow" w:cs="Tahoma"/>
          <w:sz w:val="22"/>
          <w:szCs w:val="22"/>
          <w:lang w:val="ru-RU"/>
        </w:rPr>
        <w:t>201</w:t>
      </w:r>
      <w:r w:rsidR="00AC47D9" w:rsidRPr="00A537CC">
        <w:rPr>
          <w:rFonts w:ascii="Arial Narrow" w:hAnsi="Arial Narrow" w:cs="Tahoma"/>
          <w:sz w:val="22"/>
          <w:szCs w:val="22"/>
          <w:lang w:val="ru-RU"/>
        </w:rPr>
        <w:t>9</w:t>
      </w:r>
      <w:r w:rsidRPr="00A537CC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01275" w:rsidRPr="00A537CC">
        <w:rPr>
          <w:rFonts w:ascii="Arial Narrow" w:hAnsi="Arial Narrow" w:cs="Tahoma"/>
          <w:sz w:val="22"/>
          <w:szCs w:val="22"/>
          <w:lang w:val="ru-RU"/>
        </w:rPr>
        <w:t>новем</w:t>
      </w:r>
      <w:r w:rsidR="00B103BA" w:rsidRPr="00A537CC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A537C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537CC">
        <w:rPr>
          <w:rFonts w:ascii="Arial Narrow" w:hAnsi="Arial Narrow" w:cs="Tahoma"/>
          <w:sz w:val="22"/>
          <w:szCs w:val="22"/>
          <w:lang w:val="ru-RU"/>
        </w:rPr>
        <w:t>201</w:t>
      </w:r>
      <w:r w:rsidR="00C77310" w:rsidRPr="00A537CC">
        <w:rPr>
          <w:rFonts w:ascii="Arial Narrow" w:hAnsi="Arial Narrow" w:cs="Tahoma"/>
          <w:sz w:val="22"/>
          <w:szCs w:val="22"/>
          <w:lang w:val="ru-RU"/>
        </w:rPr>
        <w:t>8</w:t>
      </w:r>
      <w:r w:rsidRPr="00A537CC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E50CB" w:rsidRPr="00A537CC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A537CC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A537CC">
        <w:rPr>
          <w:rFonts w:ascii="Arial Narrow" w:hAnsi="Arial Narrow" w:cs="Tahoma"/>
          <w:sz w:val="22"/>
          <w:szCs w:val="22"/>
          <w:lang w:val="sr-Latn-CS"/>
        </w:rPr>
        <w:t>р</w:t>
      </w:r>
      <w:r w:rsidRPr="00A537CC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A537CC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="008D67D5" w:rsidRPr="00A537C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A537CC">
        <w:rPr>
          <w:rFonts w:ascii="Arial Narrow" w:hAnsi="Arial Narrow" w:cs="Tahoma"/>
          <w:sz w:val="22"/>
          <w:szCs w:val="22"/>
          <w:lang w:val="sr-Cyrl-BA"/>
        </w:rPr>
        <w:t>у</w:t>
      </w:r>
      <w:r w:rsidR="00D36512" w:rsidRPr="00A537CC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A537C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C2125" w:rsidRPr="00A537CC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="005C2125" w:rsidRPr="00A537CC">
        <w:rPr>
          <w:rFonts w:ascii="Arial Narrow" w:hAnsi="Arial Narrow" w:cs="Tahoma"/>
          <w:sz w:val="22"/>
          <w:lang w:val="sr-Cyrl-CS"/>
        </w:rPr>
        <w:t>1</w:t>
      </w:r>
      <w:r w:rsidR="00701275" w:rsidRPr="00A537CC">
        <w:rPr>
          <w:rFonts w:ascii="Arial Narrow" w:hAnsi="Arial Narrow" w:cs="Tahoma"/>
          <w:sz w:val="22"/>
          <w:lang w:val="sr-Cyrl-CS"/>
        </w:rPr>
        <w:t>3</w:t>
      </w:r>
      <w:r w:rsidR="005C2125" w:rsidRPr="00A537CC">
        <w:rPr>
          <w:rFonts w:ascii="Arial Narrow" w:hAnsi="Arial Narrow" w:cs="Tahoma"/>
          <w:sz w:val="22"/>
          <w:lang w:val="sr-Cyrl-CS"/>
        </w:rPr>
        <w:t xml:space="preserve">,3%, </w:t>
      </w:r>
      <w:r w:rsidR="00701275" w:rsidRPr="00A537CC">
        <w:rPr>
          <w:rFonts w:ascii="Arial Narrow" w:hAnsi="Arial Narrow" w:cs="Tahoma"/>
          <w:i/>
          <w:sz w:val="22"/>
          <w:lang w:val="sr-Cyrl-CS"/>
        </w:rPr>
        <w:t>Пословање некретнинама</w:t>
      </w:r>
      <w:r w:rsidR="00701275" w:rsidRPr="00A537C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01275" w:rsidRPr="00A537CC">
        <w:rPr>
          <w:rFonts w:ascii="Arial Narrow" w:hAnsi="Arial Narrow" w:cs="Tahoma"/>
          <w:sz w:val="22"/>
          <w:szCs w:val="22"/>
          <w:lang w:val="sr-Cyrl-BA"/>
        </w:rPr>
        <w:t>11,3%</w:t>
      </w:r>
      <w:r w:rsidR="00701275" w:rsidRPr="00A537CC">
        <w:rPr>
          <w:rFonts w:ascii="Arial Narrow" w:hAnsi="Arial Narrow" w:cs="Tahoma"/>
          <w:sz w:val="22"/>
          <w:lang w:val="sr-Cyrl-CS"/>
        </w:rPr>
        <w:t xml:space="preserve"> </w:t>
      </w:r>
      <w:r w:rsidR="00701275" w:rsidRPr="00A537CC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701275" w:rsidRPr="00A537CC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5C2125" w:rsidRPr="00A537CC">
        <w:rPr>
          <w:rFonts w:ascii="Arial Narrow" w:hAnsi="Arial Narrow" w:cs="Tahoma"/>
          <w:i/>
          <w:sz w:val="22"/>
          <w:lang w:val="sr-Cyrl-BA"/>
        </w:rPr>
        <w:t>Д</w:t>
      </w:r>
      <w:r w:rsidR="002E50CB" w:rsidRPr="00A537CC">
        <w:rPr>
          <w:rFonts w:ascii="Arial Narrow" w:hAnsi="Arial Narrow" w:cs="Tahoma"/>
          <w:i/>
          <w:sz w:val="22"/>
          <w:lang w:val="sr-Cyrl-BA"/>
        </w:rPr>
        <w:t>јелатности</w:t>
      </w:r>
      <w:r w:rsidR="005C2125" w:rsidRPr="00A537CC">
        <w:rPr>
          <w:rFonts w:ascii="Arial Narrow" w:hAnsi="Arial Narrow" w:cs="Tahoma"/>
          <w:i/>
          <w:sz w:val="22"/>
          <w:lang w:val="sr-Cyrl-BA"/>
        </w:rPr>
        <w:t xml:space="preserve"> пружања смјештаја, припреме и послуживања хране, хотелијерство и угоститељство</w:t>
      </w:r>
      <w:r w:rsidR="002E50CB" w:rsidRPr="00A537CC">
        <w:rPr>
          <w:rFonts w:ascii="Arial Narrow" w:hAnsi="Arial Narrow" w:cs="Tahoma"/>
          <w:sz w:val="22"/>
          <w:lang w:val="sr-Cyrl-CS"/>
        </w:rPr>
        <w:t xml:space="preserve"> 1</w:t>
      </w:r>
      <w:r w:rsidR="00701275" w:rsidRPr="00A537CC">
        <w:rPr>
          <w:rFonts w:ascii="Arial Narrow" w:hAnsi="Arial Narrow" w:cs="Tahoma"/>
          <w:sz w:val="22"/>
          <w:lang w:val="sr-Cyrl-CS"/>
        </w:rPr>
        <w:t>0</w:t>
      </w:r>
      <w:r w:rsidR="002E50CB" w:rsidRPr="00A537CC">
        <w:rPr>
          <w:rFonts w:ascii="Arial Narrow" w:hAnsi="Arial Narrow" w:cs="Tahoma"/>
          <w:sz w:val="22"/>
          <w:szCs w:val="22"/>
          <w:lang w:val="sr-Cyrl-BA"/>
        </w:rPr>
        <w:t>,</w:t>
      </w:r>
      <w:r w:rsidR="00701275" w:rsidRPr="00A537CC">
        <w:rPr>
          <w:rFonts w:ascii="Arial Narrow" w:hAnsi="Arial Narrow" w:cs="Tahoma"/>
          <w:sz w:val="22"/>
          <w:szCs w:val="22"/>
          <w:lang w:val="sr-Cyrl-BA"/>
        </w:rPr>
        <w:t>4</w:t>
      </w:r>
      <w:r w:rsidR="002E50CB" w:rsidRPr="00A537CC">
        <w:rPr>
          <w:rFonts w:ascii="Arial Narrow" w:hAnsi="Arial Narrow" w:cs="Tahoma"/>
          <w:sz w:val="22"/>
          <w:szCs w:val="22"/>
          <w:lang w:val="sr-Cyrl-BA"/>
        </w:rPr>
        <w:t>%</w:t>
      </w:r>
      <w:r w:rsidR="00701275" w:rsidRPr="00A537CC">
        <w:rPr>
          <w:rFonts w:ascii="Arial Narrow" w:hAnsi="Arial Narrow" w:cs="Tahoma"/>
          <w:sz w:val="22"/>
          <w:szCs w:val="22"/>
          <w:lang w:val="sr-Cyrl-BA"/>
        </w:rPr>
        <w:t>.</w:t>
      </w:r>
      <w:r w:rsidR="002E50CB" w:rsidRPr="00A537CC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180592" w:rsidRPr="00A537CC" w:rsidRDefault="00180592" w:rsidP="005B075D">
      <w:pPr>
        <w:jc w:val="both"/>
        <w:rPr>
          <w:rFonts w:ascii="Arial Narrow" w:hAnsi="Arial Narrow" w:cs="Tahoma"/>
          <w:sz w:val="22"/>
          <w:lang w:val="sr-Cyrl-CS"/>
        </w:rPr>
      </w:pPr>
    </w:p>
    <w:p w:rsidR="002E50CB" w:rsidRPr="00A537CC" w:rsidRDefault="0062701E" w:rsidP="005B075D">
      <w:pPr>
        <w:jc w:val="both"/>
        <w:rPr>
          <w:rFonts w:ascii="Arial Narrow" w:hAnsi="Arial Narrow" w:cs="Tahoma"/>
          <w:sz w:val="22"/>
          <w:lang w:val="sr-Cyrl-BA"/>
        </w:rPr>
      </w:pPr>
      <w:r w:rsidRPr="00A537CC">
        <w:rPr>
          <w:rFonts w:ascii="Arial Narrow" w:hAnsi="Arial Narrow" w:cs="Tahoma"/>
          <w:sz w:val="22"/>
          <w:szCs w:val="22"/>
          <w:lang w:val="sr-Cyrl-BA"/>
        </w:rPr>
        <w:t>У истом периоду с</w:t>
      </w:r>
      <w:r w:rsidR="002E50CB" w:rsidRPr="00A537CC">
        <w:rPr>
          <w:rFonts w:ascii="Arial Narrow" w:hAnsi="Arial Narrow" w:cs="Tahoma"/>
          <w:sz w:val="22"/>
          <w:szCs w:val="22"/>
          <w:lang w:val="sr-Cyrl-BA"/>
        </w:rPr>
        <w:t>мањење плате у н</w:t>
      </w:r>
      <w:r w:rsidR="002E50CB" w:rsidRPr="00A537CC">
        <w:rPr>
          <w:rFonts w:ascii="Arial Narrow" w:hAnsi="Arial Narrow" w:cs="Tahoma"/>
          <w:sz w:val="22"/>
          <w:szCs w:val="22"/>
          <w:lang w:val="sr-Cyrl-CS"/>
        </w:rPr>
        <w:t>оминалном износу забиљежено је</w:t>
      </w:r>
      <w:r w:rsidR="00FA11BF" w:rsidRPr="00A537CC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FA11BF" w:rsidRPr="00A537CC">
        <w:rPr>
          <w:rFonts w:ascii="Arial Narrow" w:hAnsi="Arial Narrow" w:cs="Tahoma"/>
          <w:sz w:val="22"/>
          <w:szCs w:val="22"/>
          <w:lang w:val="sr-Cyrl-BA"/>
        </w:rPr>
        <w:t>једино</w:t>
      </w:r>
      <w:r w:rsidRPr="00A537C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2E50CB" w:rsidRPr="00A537CC">
        <w:rPr>
          <w:rFonts w:ascii="Arial Narrow" w:hAnsi="Arial Narrow" w:cs="Tahoma"/>
          <w:sz w:val="22"/>
          <w:szCs w:val="22"/>
          <w:lang w:val="sr-Cyrl-CS"/>
        </w:rPr>
        <w:t>у подручј</w:t>
      </w:r>
      <w:r w:rsidR="00701275" w:rsidRPr="00A537CC">
        <w:rPr>
          <w:rFonts w:ascii="Arial Narrow" w:hAnsi="Arial Narrow" w:cs="Tahoma"/>
          <w:sz w:val="22"/>
          <w:szCs w:val="22"/>
          <w:lang w:val="sr-Cyrl-CS"/>
        </w:rPr>
        <w:t>у</w:t>
      </w:r>
      <w:r w:rsidR="00177E4B" w:rsidRPr="00A537C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77E4B" w:rsidRPr="00A537CC">
        <w:rPr>
          <w:rFonts w:ascii="Arial Narrow" w:hAnsi="Arial Narrow" w:cs="Tahoma"/>
          <w:i/>
          <w:sz w:val="22"/>
          <w:szCs w:val="22"/>
          <w:lang w:val="sr-Cyrl-CS"/>
        </w:rPr>
        <w:t>Снабдијевање водом; канализација, управљање отпадом и дјелатности санације (ремедијације) животне средине</w:t>
      </w:r>
      <w:r w:rsidR="005B075D">
        <w:rPr>
          <w:rFonts w:ascii="Arial Narrow" w:hAnsi="Arial Narrow" w:cs="Tahoma"/>
          <w:sz w:val="22"/>
          <w:szCs w:val="22"/>
          <w:lang w:val="sr-Cyrl-CS"/>
        </w:rPr>
        <w:t>,</w:t>
      </w:r>
      <w:r w:rsidR="00177E4B" w:rsidRPr="00A537C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1275" w:rsidRPr="00A537CC">
        <w:rPr>
          <w:rFonts w:ascii="Arial Narrow" w:hAnsi="Arial Narrow" w:cs="Tahoma"/>
          <w:sz w:val="22"/>
          <w:szCs w:val="22"/>
          <w:lang w:val="sr-Cyrl-CS"/>
        </w:rPr>
        <w:t>0</w:t>
      </w:r>
      <w:r w:rsidR="00177E4B" w:rsidRPr="00A537CC">
        <w:rPr>
          <w:rFonts w:ascii="Arial Narrow" w:hAnsi="Arial Narrow" w:cs="Tahoma"/>
          <w:sz w:val="22"/>
          <w:szCs w:val="22"/>
          <w:lang w:val="sr-Cyrl-CS"/>
        </w:rPr>
        <w:t>,</w:t>
      </w:r>
      <w:r w:rsidR="00701275" w:rsidRPr="00A537CC">
        <w:rPr>
          <w:rFonts w:ascii="Arial Narrow" w:hAnsi="Arial Narrow" w:cs="Tahoma"/>
          <w:sz w:val="22"/>
          <w:szCs w:val="22"/>
          <w:lang w:val="sr-Cyrl-CS"/>
        </w:rPr>
        <w:t>5</w:t>
      </w:r>
      <w:r w:rsidR="00177E4B" w:rsidRPr="00A537CC">
        <w:rPr>
          <w:rFonts w:ascii="Arial Narrow" w:hAnsi="Arial Narrow" w:cs="Tahoma"/>
          <w:sz w:val="22"/>
          <w:szCs w:val="22"/>
          <w:lang w:val="sr-Cyrl-CS"/>
        </w:rPr>
        <w:t>%</w:t>
      </w:r>
      <w:r w:rsidR="002E50CB" w:rsidRPr="00A537CC">
        <w:rPr>
          <w:rFonts w:ascii="Arial Narrow" w:hAnsi="Arial Narrow" w:cs="Tahoma"/>
          <w:sz w:val="22"/>
          <w:lang w:val="sr-Cyrl-BA"/>
        </w:rPr>
        <w:t>.</w:t>
      </w:r>
    </w:p>
    <w:p w:rsidR="00396802" w:rsidRPr="00A537CC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A537CC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537CC">
        <w:rPr>
          <w:rFonts w:ascii="Tahoma" w:hAnsi="Tahoma" w:cs="Tahoma"/>
          <w:i/>
          <w:sz w:val="14"/>
          <w:lang w:val="sr-Cyrl-CS"/>
        </w:rPr>
        <w:t xml:space="preserve"> </w:t>
      </w:r>
      <w:r w:rsidRPr="00A537CC">
        <w:rPr>
          <w:rFonts w:ascii="Tahoma" w:hAnsi="Tahoma" w:cs="Tahoma"/>
          <w:sz w:val="14"/>
          <w:lang w:val="sr-Cyrl-CS"/>
        </w:rPr>
        <w:t xml:space="preserve">   </w:t>
      </w:r>
      <w:r w:rsidRPr="00A537CC">
        <w:rPr>
          <w:rFonts w:ascii="Tahoma" w:hAnsi="Tahoma" w:cs="Tahoma"/>
          <w:sz w:val="14"/>
          <w:lang w:val="sr-Latn-CS"/>
        </w:rPr>
        <w:tab/>
      </w:r>
      <w:r w:rsidRPr="00A537CC">
        <w:rPr>
          <w:rFonts w:ascii="Tahoma" w:hAnsi="Tahoma" w:cs="Tahoma"/>
          <w:sz w:val="14"/>
          <w:lang w:val="sr-Latn-CS"/>
        </w:rPr>
        <w:tab/>
      </w:r>
      <w:r w:rsidRPr="00A537CC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A537CC">
        <w:rPr>
          <w:rFonts w:ascii="Tahoma" w:hAnsi="Tahoma" w:cs="Tahoma"/>
          <w:sz w:val="14"/>
          <w:lang w:val="sr-Cyrl-BA"/>
        </w:rPr>
        <w:t xml:space="preserve">  </w:t>
      </w:r>
      <w:r w:rsidR="0062701E" w:rsidRPr="00A537CC">
        <w:rPr>
          <w:rFonts w:ascii="Tahoma" w:hAnsi="Tahoma" w:cs="Tahoma"/>
          <w:sz w:val="14"/>
          <w:lang w:val="sr-Cyrl-BA"/>
        </w:rPr>
        <w:t xml:space="preserve"> </w:t>
      </w:r>
      <w:r w:rsidR="00F85AAC" w:rsidRPr="00A537CC">
        <w:rPr>
          <w:rFonts w:ascii="Tahoma" w:hAnsi="Tahoma" w:cs="Tahoma"/>
          <w:sz w:val="14"/>
          <w:lang w:val="sr-Cyrl-BA"/>
        </w:rPr>
        <w:t xml:space="preserve"> </w:t>
      </w:r>
      <w:r w:rsidRPr="00A537CC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A537CC" w:rsidRDefault="0058544B" w:rsidP="00E33D13">
      <w:pPr>
        <w:jc w:val="center"/>
        <w:rPr>
          <w:rFonts w:ascii="Tahoma" w:hAnsi="Tahoma" w:cs="Tahoma"/>
          <w:lang w:val="sr-Cyrl-BA"/>
        </w:rPr>
      </w:pPr>
      <w:r w:rsidRPr="00A537CC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1349803</wp:posOffset>
            </wp:positionH>
            <wp:positionV relativeFrom="paragraph">
              <wp:posOffset>1361440</wp:posOffset>
            </wp:positionV>
            <wp:extent cx="4502120" cy="242029"/>
            <wp:effectExtent l="0" t="0" r="0" b="5715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20" cy="24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1394565</wp:posOffset>
                </wp:positionH>
                <wp:positionV relativeFrom="paragraph">
                  <wp:posOffset>1405890</wp:posOffset>
                </wp:positionV>
                <wp:extent cx="201954" cy="196344"/>
                <wp:effectExtent l="0" t="0" r="762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54" cy="196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544B" w:rsidRPr="0058544B" w:rsidRDefault="0058544B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58544B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9.8pt;margin-top:110.7pt;width:15.9pt;height:1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" fillcolor="white [3201]" stroked="f" strokeweight=".5pt">
                <v:textbox>
                  <w:txbxContent>
                    <w:p w:rsidR="0058544B" w:rsidRPr="0058544B" w:rsidRDefault="0058544B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58544B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02153" w:rsidRPr="00A537CC">
        <w:rPr>
          <w:noProof/>
        </w:rPr>
        <w:t xml:space="preserve"> </w:t>
      </w:r>
      <w:r w:rsidR="00E33D13" w:rsidRPr="00A537CC">
        <w:rPr>
          <w:rFonts w:ascii="Tahoma" w:hAnsi="Tahoma" w:cs="Tahoma"/>
          <w:szCs w:val="18"/>
          <w:lang w:val="sr-Cyrl-BA"/>
        </w:rPr>
        <w:t xml:space="preserve"> </w:t>
      </w:r>
      <w:r w:rsidR="00701275" w:rsidRPr="00A537CC">
        <w:rPr>
          <w:noProof/>
        </w:rPr>
        <w:drawing>
          <wp:inline distT="0" distB="0" distL="0" distR="0" wp14:anchorId="6F8A2C6D" wp14:editId="34C6CCB5">
            <wp:extent cx="4067116" cy="1940997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537CC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A537CC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A537CC">
        <w:rPr>
          <w:rFonts w:ascii="Arial Narrow" w:hAnsi="Arial Narrow" w:cs="Tahoma"/>
          <w:sz w:val="16"/>
          <w:szCs w:val="22"/>
          <w:lang w:val="sr-Latn-BA"/>
        </w:rPr>
        <w:t>1</w:t>
      </w:r>
      <w:r w:rsidRPr="00A537CC">
        <w:rPr>
          <w:rFonts w:ascii="Arial Narrow" w:hAnsi="Arial Narrow" w:cs="Tahoma"/>
          <w:sz w:val="16"/>
          <w:szCs w:val="22"/>
          <w:lang w:val="sr-Cyrl-CS"/>
        </w:rPr>
        <w:t>.</w:t>
      </w:r>
      <w:r w:rsidRPr="00A537C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A537CC">
        <w:rPr>
          <w:rFonts w:ascii="Arial Narrow" w:hAnsi="Arial Narrow" w:cs="Tahoma"/>
          <w:sz w:val="16"/>
          <w:szCs w:val="22"/>
          <w:lang w:val="sr-Cyrl-CS"/>
        </w:rPr>
        <w:t>П</w:t>
      </w:r>
      <w:r w:rsidRPr="00A537CC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A537CC">
        <w:rPr>
          <w:rFonts w:ascii="Arial Narrow" w:hAnsi="Arial Narrow" w:cs="Tahoma"/>
          <w:sz w:val="16"/>
          <w:szCs w:val="22"/>
        </w:rPr>
        <w:t>e</w:t>
      </w:r>
      <w:r w:rsidRPr="00A537CC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A537CC">
        <w:rPr>
          <w:rFonts w:ascii="Arial Narrow" w:hAnsi="Arial Narrow" w:cs="Tahoma"/>
          <w:sz w:val="16"/>
          <w:szCs w:val="22"/>
        </w:rPr>
        <w:t>e</w:t>
      </w:r>
      <w:r w:rsidR="00667CDB" w:rsidRPr="00A537CC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A537CC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FA11BF" w:rsidRPr="00A537CC" w:rsidRDefault="00FA11BF" w:rsidP="00FA11BF">
      <w:pPr>
        <w:rPr>
          <w:rFonts w:ascii="Arial Narrow" w:hAnsi="Arial Narrow" w:cs="Tahoma"/>
          <w:sz w:val="28"/>
          <w:szCs w:val="24"/>
          <w:lang w:val="sr-Cyrl-BA"/>
        </w:rPr>
      </w:pPr>
      <w:r w:rsidRPr="00A537CC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Pr="00A537CC">
        <w:rPr>
          <w:rFonts w:ascii="Arial Narrow" w:hAnsi="Arial Narrow" w:cs="Tahoma"/>
          <w:b/>
          <w:sz w:val="28"/>
          <w:szCs w:val="24"/>
          <w:lang w:val="sr-Cyrl-CS"/>
        </w:rPr>
        <w:t>новембру</w:t>
      </w:r>
      <w:r w:rsidRPr="00A537CC">
        <w:rPr>
          <w:rFonts w:ascii="Arial Narrow" w:hAnsi="Arial Narrow" w:cs="Tahoma"/>
          <w:b/>
          <w:sz w:val="28"/>
          <w:szCs w:val="24"/>
          <w:lang w:val="sr-Cyrl-BA"/>
        </w:rPr>
        <w:t xml:space="preserve"> 201</w:t>
      </w:r>
      <w:r w:rsidRPr="00A537CC">
        <w:rPr>
          <w:rFonts w:ascii="Arial Narrow" w:hAnsi="Arial Narrow" w:cs="Tahoma"/>
          <w:b/>
          <w:sz w:val="28"/>
          <w:szCs w:val="24"/>
          <w:lang w:val="en-GB"/>
        </w:rPr>
        <w:t>9</w:t>
      </w:r>
      <w:r w:rsidRPr="00A537CC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Pr="00A537CC">
        <w:rPr>
          <w:rFonts w:ascii="Arial Narrow" w:hAnsi="Arial Narrow" w:cs="Tahoma"/>
          <w:b/>
          <w:sz w:val="28"/>
          <w:szCs w:val="24"/>
          <w:lang w:val="sr-Cyrl-CS"/>
        </w:rPr>
        <w:t>-0,2</w:t>
      </w:r>
      <w:r w:rsidRPr="00A537CC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FA11BF" w:rsidRPr="00A537CC" w:rsidRDefault="00FA11BF" w:rsidP="00FA11BF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A537CC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(XI 2019/</w:t>
      </w:r>
      <w:r w:rsidRPr="00A537CC">
        <w:rPr>
          <w:rFonts w:ascii="Arial Narrow" w:hAnsi="Arial Narrow" w:cs="Tahoma"/>
          <w:b/>
          <w:sz w:val="28"/>
          <w:szCs w:val="24"/>
        </w:rPr>
        <w:t>XI</w:t>
      </w:r>
      <w:r w:rsidRPr="00A537CC">
        <w:rPr>
          <w:rFonts w:ascii="Arial Narrow" w:hAnsi="Arial Narrow" w:cs="Tahoma"/>
          <w:b/>
          <w:sz w:val="28"/>
          <w:szCs w:val="24"/>
          <w:lang w:val="sr-Cyrl-BA"/>
        </w:rPr>
        <w:t xml:space="preserve"> 2018</w:t>
      </w:r>
      <w:r w:rsidR="0058544B">
        <w:rPr>
          <w:rFonts w:ascii="Arial Narrow" w:hAnsi="Arial Narrow" w:cs="Tahoma"/>
          <w:b/>
          <w:sz w:val="28"/>
          <w:szCs w:val="24"/>
          <w:lang w:val="sr-Cyrl-BA"/>
        </w:rPr>
        <w:t>.</w:t>
      </w:r>
      <w:r w:rsidRPr="00A537CC">
        <w:rPr>
          <w:rFonts w:ascii="Arial Narrow" w:hAnsi="Arial Narrow" w:cs="Tahoma"/>
          <w:b/>
          <w:sz w:val="28"/>
          <w:szCs w:val="24"/>
          <w:lang w:val="sr-Cyrl-BA"/>
        </w:rPr>
        <w:t>) 0,</w:t>
      </w:r>
      <w:r w:rsidRPr="00A537CC">
        <w:rPr>
          <w:rFonts w:ascii="Arial Narrow" w:hAnsi="Arial Narrow" w:cs="Tahoma"/>
          <w:b/>
          <w:sz w:val="28"/>
          <w:szCs w:val="24"/>
          <w:lang w:val="sr-Latn-BA"/>
        </w:rPr>
        <w:t>0</w:t>
      </w:r>
      <w:r w:rsidRPr="00A537CC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FA11BF" w:rsidRPr="00A537CC" w:rsidRDefault="00FA11BF" w:rsidP="00FA11BF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FA11BF" w:rsidRPr="00A537CC" w:rsidRDefault="00FA11BF" w:rsidP="00FA11BF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новембру 2019. године у односу на претходни мјесец, у просјеку су ниже за </w:t>
      </w:r>
      <w:r w:rsidRPr="00A537CC">
        <w:rPr>
          <w:rFonts w:ascii="Arial Narrow" w:hAnsi="Arial Narrow" w:cs="Tahoma"/>
          <w:sz w:val="22"/>
          <w:szCs w:val="22"/>
        </w:rPr>
        <w:t>0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,2%, док су на годишњем нивоу у просјеку </w:t>
      </w:r>
      <w:bookmarkStart w:id="0" w:name="_GoBack"/>
      <w:bookmarkEnd w:id="0"/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остале непромијењене. </w:t>
      </w:r>
    </w:p>
    <w:p w:rsidR="00FA11BF" w:rsidRPr="00A537CC" w:rsidRDefault="00FA11BF" w:rsidP="00FA11B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на годишњем нивоу забиљежене су у седам, ниже цијене у четири, док су цијене у једном одјељку остале непромијењене. </w:t>
      </w:r>
    </w:p>
    <w:p w:rsidR="00FA11BF" w:rsidRPr="00A537CC" w:rsidRDefault="00FA11BF" w:rsidP="00FA11B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A11BF" w:rsidRPr="00A537CC" w:rsidRDefault="00FA11BF" w:rsidP="00FA11B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</w:t>
      </w:r>
      <w:proofErr w:type="spellStart"/>
      <w:r w:rsidRPr="00A537CC">
        <w:rPr>
          <w:rFonts w:ascii="Arial Narrow" w:hAnsi="Arial Narrow" w:cs="Tahoma"/>
          <w:sz w:val="22"/>
          <w:szCs w:val="22"/>
        </w:rPr>
        <w:t>новембру</w:t>
      </w:r>
      <w:proofErr w:type="spellEnd"/>
      <w:r w:rsidRPr="00A537CC">
        <w:rPr>
          <w:rFonts w:ascii="Arial Narrow" w:hAnsi="Arial Narrow" w:cs="Tahoma"/>
          <w:sz w:val="22"/>
          <w:szCs w:val="22"/>
        </w:rPr>
        <w:t xml:space="preserve"> </w:t>
      </w:r>
      <w:r w:rsidRPr="00A537CC">
        <w:rPr>
          <w:rFonts w:ascii="Arial Narrow" w:hAnsi="Arial Narrow" w:cs="Tahoma"/>
          <w:sz w:val="22"/>
          <w:szCs w:val="22"/>
          <w:lang w:val="sr-Cyrl-BA"/>
        </w:rPr>
        <w:t>2019. године забиљежен је у</w:t>
      </w:r>
      <w:r w:rsidRPr="00A537C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A537CC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A537CC">
        <w:rPr>
          <w:rFonts w:ascii="Arial Narrow" w:hAnsi="Arial Narrow"/>
          <w:sz w:val="22"/>
          <w:szCs w:val="22"/>
        </w:rPr>
        <w:t xml:space="preserve"> </w:t>
      </w:r>
      <w:r w:rsidRPr="00A537CC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5,7%</w:t>
      </w:r>
      <w:r w:rsidR="00F81E77" w:rsidRPr="00A537CC">
        <w:rPr>
          <w:rFonts w:ascii="Arial Narrow" w:hAnsi="Arial Narrow" w:cs="Tahoma"/>
          <w:sz w:val="22"/>
          <w:szCs w:val="22"/>
          <w:lang w:val="sr-Latn-BA"/>
        </w:rPr>
        <w:t>,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Дуван од 7,6%, затим у одјељку </w:t>
      </w:r>
      <w:r w:rsidRPr="00A537CC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A537CC">
        <w:rPr>
          <w:rFonts w:ascii="Arial Narrow" w:hAnsi="Arial Narrow" w:cs="Tahoma"/>
          <w:sz w:val="22"/>
          <w:szCs w:val="22"/>
          <w:lang w:val="sr-Cyrl-CS"/>
        </w:rPr>
        <w:t>2,6%</w:t>
      </w:r>
      <w:r w:rsidR="00F81E77" w:rsidRPr="00A537CC">
        <w:rPr>
          <w:rFonts w:ascii="Arial Narrow" w:hAnsi="Arial Narrow" w:cs="Tahoma"/>
          <w:sz w:val="22"/>
          <w:szCs w:val="22"/>
          <w:lang w:val="sr-Latn-BA"/>
        </w:rPr>
        <w:t>,</w:t>
      </w:r>
      <w:r w:rsidRPr="00A537CC">
        <w:rPr>
          <w:rFonts w:ascii="Arial Narrow" w:hAnsi="Arial Narrow" w:cs="Tahoma"/>
          <w:sz w:val="22"/>
          <w:szCs w:val="22"/>
          <w:lang w:val="sr-Cyrl-CS"/>
        </w:rPr>
        <w:t xml:space="preserve"> због виших цијена у груп</w:t>
      </w:r>
      <w:r w:rsidR="000433AC">
        <w:rPr>
          <w:rFonts w:ascii="Arial Narrow" w:hAnsi="Arial Narrow" w:cs="Tahoma"/>
          <w:sz w:val="22"/>
          <w:szCs w:val="22"/>
          <w:lang w:val="sr-Cyrl-CS"/>
        </w:rPr>
        <w:t>и</w:t>
      </w:r>
      <w:r w:rsidRPr="00A537CC">
        <w:rPr>
          <w:rFonts w:ascii="Arial Narrow" w:hAnsi="Arial Narrow" w:cs="Tahoma"/>
          <w:sz w:val="22"/>
          <w:szCs w:val="22"/>
          <w:lang w:val="sr-Cyrl-CS"/>
        </w:rPr>
        <w:t xml:space="preserve"> Услуге рекреације и спорта од 5,8%. Више цијене забиљежене су и у одјељку </w:t>
      </w:r>
      <w:r w:rsidRPr="00A537CC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A537CC">
        <w:rPr>
          <w:rFonts w:ascii="Arial Narrow" w:hAnsi="Arial Narrow" w:cs="Tahoma"/>
          <w:sz w:val="22"/>
          <w:szCs w:val="22"/>
          <w:lang w:val="sr-Cyrl-BA"/>
        </w:rPr>
        <w:t>1,3%</w:t>
      </w:r>
      <w:r w:rsidR="00F81E77" w:rsidRPr="00A537CC">
        <w:rPr>
          <w:rFonts w:ascii="Arial Narrow" w:hAnsi="Arial Narrow" w:cs="Tahoma"/>
          <w:sz w:val="22"/>
          <w:szCs w:val="22"/>
          <w:lang w:val="sr-Latn-BA"/>
        </w:rPr>
        <w:t>,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усљед повећања у груп</w:t>
      </w:r>
      <w:r w:rsidR="0058544B">
        <w:rPr>
          <w:rFonts w:ascii="Arial Narrow" w:hAnsi="Arial Narrow" w:cs="Tahoma"/>
          <w:sz w:val="22"/>
          <w:szCs w:val="22"/>
          <w:lang w:val="sr-Cyrl-BA"/>
        </w:rPr>
        <w:t>и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Услуге одвожења смећа од 9,7%, затим у одјељку </w:t>
      </w:r>
      <w:r w:rsidRPr="00A537CC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1,0%, усљед виших цијена у груп</w:t>
      </w:r>
      <w:r w:rsidR="0058544B">
        <w:rPr>
          <w:rFonts w:ascii="Arial Narrow" w:hAnsi="Arial Narrow" w:cs="Tahoma"/>
          <w:sz w:val="22"/>
          <w:szCs w:val="22"/>
          <w:lang w:val="sr-Cyrl-BA"/>
        </w:rPr>
        <w:t>и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Воће од 9,4%. Повећање цијена на годишњем нивоу од 0,9% забиљежено је у одјељку</w:t>
      </w:r>
      <w:r w:rsidRPr="00A537CC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, у одјељку </w:t>
      </w:r>
      <w:r w:rsidRPr="00A537CC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повећање износи 0,7%, док</w:t>
      </w:r>
      <w:r w:rsidR="0058544B">
        <w:rPr>
          <w:rFonts w:ascii="Arial Narrow" w:hAnsi="Arial Narrow" w:cs="Tahoma"/>
          <w:sz w:val="22"/>
          <w:szCs w:val="22"/>
          <w:lang w:val="sr-Cyrl-BA"/>
        </w:rPr>
        <w:t xml:space="preserve"> је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у одјељку Комуникације </w:t>
      </w:r>
      <w:r w:rsidR="000433AC">
        <w:rPr>
          <w:rFonts w:ascii="Arial Narrow" w:hAnsi="Arial Narrow" w:cs="Tahoma"/>
          <w:sz w:val="22"/>
          <w:szCs w:val="22"/>
          <w:lang w:val="sr-Cyrl-BA"/>
        </w:rPr>
        <w:t>заби</w:t>
      </w:r>
      <w:r w:rsidR="0058544B">
        <w:rPr>
          <w:rFonts w:ascii="Arial Narrow" w:hAnsi="Arial Narrow" w:cs="Tahoma"/>
          <w:sz w:val="22"/>
          <w:szCs w:val="22"/>
          <w:lang w:val="sr-Cyrl-BA"/>
        </w:rPr>
        <w:t>љежен раст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8544B">
        <w:rPr>
          <w:rFonts w:ascii="Arial Narrow" w:hAnsi="Arial Narrow" w:cs="Tahoma"/>
          <w:sz w:val="22"/>
          <w:szCs w:val="22"/>
          <w:lang w:val="sr-Cyrl-BA"/>
        </w:rPr>
        <w:t>од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0,5%.</w:t>
      </w:r>
    </w:p>
    <w:p w:rsidR="00FA11BF" w:rsidRPr="00A537CC" w:rsidRDefault="00FA11BF" w:rsidP="00FA11B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A11BF" w:rsidRPr="00A537CC" w:rsidRDefault="00FA11BF" w:rsidP="00FA11B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A537CC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A537CC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FA11BF" w:rsidRPr="00A537CC" w:rsidRDefault="00FA11BF" w:rsidP="00FA11B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A11BF" w:rsidRPr="00A537CC" w:rsidRDefault="00FA11BF" w:rsidP="00FA11B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537CC">
        <w:rPr>
          <w:rFonts w:ascii="Arial Narrow" w:hAnsi="Arial Narrow" w:cs="Tahoma"/>
          <w:sz w:val="22"/>
          <w:szCs w:val="22"/>
          <w:lang w:val="sr-Cyrl-BA"/>
        </w:rPr>
        <w:t>Нај</w:t>
      </w:r>
      <w:r w:rsidR="00F81E77" w:rsidRPr="00A537CC">
        <w:rPr>
          <w:rFonts w:ascii="Arial Narrow" w:hAnsi="Arial Narrow" w:cs="Tahoma"/>
          <w:sz w:val="22"/>
          <w:szCs w:val="22"/>
          <w:lang w:val="sr-Cyrl-BA"/>
        </w:rPr>
        <w:t>већи годишњи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F81E77" w:rsidRPr="00A537CC">
        <w:rPr>
          <w:rFonts w:ascii="Arial Narrow" w:hAnsi="Arial Narrow" w:cs="Tahoma"/>
          <w:sz w:val="22"/>
          <w:szCs w:val="22"/>
          <w:lang w:val="sr-Cyrl-BA"/>
        </w:rPr>
        <w:t xml:space="preserve">пад </w:t>
      </w:r>
      <w:r w:rsidR="000433AC">
        <w:rPr>
          <w:rFonts w:ascii="Arial Narrow" w:hAnsi="Arial Narrow" w:cs="Tahoma"/>
          <w:sz w:val="22"/>
          <w:szCs w:val="22"/>
          <w:lang w:val="sr-Cyrl-BA"/>
        </w:rPr>
        <w:t>цијена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="00F81E77" w:rsidRPr="00A537CC">
        <w:rPr>
          <w:rFonts w:ascii="Arial Narrow" w:hAnsi="Arial Narrow" w:cs="Tahoma"/>
          <w:sz w:val="22"/>
          <w:szCs w:val="22"/>
          <w:lang w:val="sr-Cyrl-BA"/>
        </w:rPr>
        <w:t>новембру</w:t>
      </w:r>
      <w:r w:rsidR="000433AC">
        <w:rPr>
          <w:rFonts w:ascii="Arial Narrow" w:hAnsi="Arial Narrow" w:cs="Tahoma"/>
          <w:sz w:val="22"/>
          <w:szCs w:val="22"/>
          <w:lang w:val="sr-Cyrl-BA"/>
        </w:rPr>
        <w:t xml:space="preserve"> 2019. године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 w:rsidR="00F81E77" w:rsidRPr="00A537CC">
        <w:rPr>
          <w:rFonts w:ascii="Arial Narrow" w:hAnsi="Arial Narrow" w:cs="Tahoma"/>
          <w:sz w:val="22"/>
          <w:szCs w:val="22"/>
          <w:lang w:val="sr-Cyrl-BA"/>
        </w:rPr>
        <w:t>је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A537CC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11,6%</w:t>
      </w:r>
      <w:r w:rsidR="00F81E77" w:rsidRPr="00A537CC">
        <w:rPr>
          <w:rFonts w:ascii="Arial Narrow" w:hAnsi="Arial Narrow" w:cs="Tahoma"/>
          <w:sz w:val="22"/>
          <w:szCs w:val="22"/>
          <w:lang w:val="sr-Cyrl-BA"/>
        </w:rPr>
        <w:t>,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због сезонских снижења конфекције и обуће током године, затим у одјељку </w:t>
      </w:r>
      <w:r w:rsidRPr="00A537CC">
        <w:rPr>
          <w:rFonts w:ascii="Arial Narrow" w:hAnsi="Arial Narrow" w:cs="Tahoma"/>
          <w:i/>
          <w:sz w:val="22"/>
          <w:szCs w:val="22"/>
          <w:lang w:val="sr-Cyrl-CS"/>
        </w:rPr>
        <w:t xml:space="preserve">Превоз </w:t>
      </w:r>
      <w:r w:rsidRPr="00A537CC">
        <w:rPr>
          <w:rFonts w:ascii="Arial Narrow" w:hAnsi="Arial Narrow" w:cs="Tahoma"/>
          <w:sz w:val="22"/>
          <w:szCs w:val="22"/>
          <w:lang w:val="sr-Cyrl-CS"/>
        </w:rPr>
        <w:t>1,9%</w:t>
      </w:r>
      <w:r w:rsidR="00F81E77" w:rsidRPr="00A537CC">
        <w:rPr>
          <w:rFonts w:ascii="Arial Narrow" w:hAnsi="Arial Narrow" w:cs="Tahoma"/>
          <w:sz w:val="22"/>
          <w:szCs w:val="22"/>
          <w:lang w:val="sr-Cyrl-CS"/>
        </w:rPr>
        <w:t>,</w:t>
      </w:r>
      <w:r w:rsidRPr="00A537CC">
        <w:rPr>
          <w:rFonts w:ascii="Arial Narrow" w:hAnsi="Arial Narrow" w:cs="Tahoma"/>
          <w:sz w:val="22"/>
          <w:szCs w:val="22"/>
          <w:lang w:val="sr-Cyrl-CS"/>
        </w:rPr>
        <w:t xml:space="preserve"> усљед</w:t>
      </w:r>
      <w:r w:rsidRPr="00A537CC">
        <w:rPr>
          <w:rFonts w:ascii="Arial Narrow" w:hAnsi="Arial Narrow" w:cs="Tahoma"/>
          <w:i/>
          <w:sz w:val="22"/>
          <w:szCs w:val="22"/>
          <w:lang w:val="sr-Cyrl-CS"/>
        </w:rPr>
        <w:t xml:space="preserve"> </w:t>
      </w:r>
      <w:r w:rsidRPr="00A537CC">
        <w:rPr>
          <w:rFonts w:ascii="Arial Narrow" w:hAnsi="Arial Narrow" w:cs="Tahoma"/>
          <w:sz w:val="22"/>
          <w:szCs w:val="22"/>
          <w:lang w:val="sr-Cyrl-CS"/>
        </w:rPr>
        <w:t xml:space="preserve">нижих цијена у </w:t>
      </w:r>
      <w:r w:rsidRPr="00A537CC">
        <w:rPr>
          <w:rFonts w:ascii="Arial Narrow" w:hAnsi="Arial Narrow" w:cs="Tahoma"/>
          <w:sz w:val="22"/>
          <w:szCs w:val="22"/>
          <w:lang w:val="sr-Cyrl-BA"/>
        </w:rPr>
        <w:t>групи Моторна возила од 4,9%. Ниже цијене на годишњем нивоу забиљежене су и у одјељцима</w:t>
      </w:r>
      <w:r w:rsidRPr="00A537CC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 од 0,5% и</w:t>
      </w:r>
      <w:r w:rsidRPr="00A537C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A537CC">
        <w:rPr>
          <w:rFonts w:ascii="Arial Narrow" w:hAnsi="Arial Narrow" w:cs="Tahoma"/>
          <w:sz w:val="22"/>
          <w:szCs w:val="22"/>
          <w:lang w:val="sr-Cyrl-BA"/>
        </w:rPr>
        <w:t>Остала добра и услуге</w:t>
      </w:r>
      <w:r w:rsidRPr="00A537C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A537CC">
        <w:rPr>
          <w:rFonts w:ascii="Arial Narrow" w:hAnsi="Arial Narrow" w:cs="Tahoma"/>
          <w:sz w:val="22"/>
          <w:szCs w:val="22"/>
          <w:lang w:val="sr-Cyrl-BA"/>
        </w:rPr>
        <w:t>од 0,4%</w:t>
      </w:r>
    </w:p>
    <w:p w:rsidR="000E3185" w:rsidRPr="00A537CC" w:rsidRDefault="000433AC" w:rsidP="000E3185">
      <w:pPr>
        <w:jc w:val="center"/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  <w:r w:rsidRPr="00A537C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1749409</wp:posOffset>
                </wp:positionV>
                <wp:extent cx="1932167" cy="1588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167" cy="15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430" w:rsidRDefault="002764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4.05pt;margin-top:137.75pt;width:152.15pt;height:1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" fillcolor="white [3201]" stroked="f" strokeweight=".5pt">
                <v:textbox>
                  <w:txbxContent>
                    <w:p w:rsidR="00276430" w:rsidRDefault="00276430"/>
                  </w:txbxContent>
                </v:textbox>
              </v:shape>
            </w:pict>
          </mc:Fallback>
        </mc:AlternateContent>
      </w:r>
      <w:r w:rsidR="00FA11BF" w:rsidRPr="00A537CC">
        <w:rPr>
          <w:rFonts w:ascii="Arial Narrow" w:hAnsi="Arial Narrow" w:cs="Tahoma"/>
          <w:noProof/>
          <w:sz w:val="22"/>
          <w:szCs w:val="22"/>
        </w:rPr>
        <w:drawing>
          <wp:inline distT="0" distB="0" distL="0" distR="0" wp14:anchorId="63EB3EEF" wp14:editId="52DA304A">
            <wp:extent cx="5629523" cy="1892411"/>
            <wp:effectExtent l="0" t="0" r="0" b="0"/>
            <wp:docPr id="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3185" w:rsidRPr="00A537CC" w:rsidRDefault="000E3185" w:rsidP="000E3185">
      <w:pPr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</w:p>
    <w:p w:rsidR="00CB2554" w:rsidRPr="00A537CC" w:rsidRDefault="00CB2554" w:rsidP="00AC0C9F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A537CC">
        <w:rPr>
          <w:rFonts w:ascii="Arial Narrow" w:hAnsi="Arial Narrow" w:cs="Tahoma"/>
          <w:b/>
          <w:bCs/>
          <w:sz w:val="28"/>
          <w:szCs w:val="30"/>
          <w:lang w:val="sr-Cyrl-CS"/>
        </w:rPr>
        <w:t>Де</w:t>
      </w:r>
      <w:r w:rsidR="00794EBA" w:rsidRPr="00A537CC">
        <w:rPr>
          <w:rFonts w:ascii="Arial Narrow" w:hAnsi="Arial Narrow" w:cs="Tahoma"/>
          <w:b/>
          <w:bCs/>
          <w:sz w:val="28"/>
          <w:szCs w:val="30"/>
          <w:lang w:val="sr-Cyrl-CS"/>
        </w:rPr>
        <w:t>с</w:t>
      </w:r>
      <w:r w:rsidRPr="00A537CC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езонирана </w:t>
      </w:r>
      <w:r w:rsidRPr="00A537CC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="00807039" w:rsidRPr="00A537CC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855ACA" w:rsidRPr="00A537CC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A537CC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A537CC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A537CC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3511E2" w:rsidRPr="00A537CC">
        <w:rPr>
          <w:rFonts w:ascii="Arial Narrow" w:hAnsi="Arial Narrow" w:cs="Tahoma"/>
          <w:b/>
          <w:sz w:val="28"/>
          <w:szCs w:val="30"/>
        </w:rPr>
        <w:t>9</w:t>
      </w:r>
      <w:r w:rsidR="003511E2" w:rsidRPr="00A537CC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B2953" w:rsidRPr="00A537CC">
        <w:rPr>
          <w:rFonts w:ascii="Arial Narrow" w:hAnsi="Arial Narrow" w:cs="Tahoma"/>
          <w:b/>
          <w:sz w:val="28"/>
          <w:szCs w:val="30"/>
        </w:rPr>
        <w:t>X</w:t>
      </w:r>
      <w:r w:rsidRPr="00A537CC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A537CC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3511E2" w:rsidRPr="00A537CC">
        <w:rPr>
          <w:rFonts w:ascii="Arial Narrow" w:hAnsi="Arial Narrow" w:cs="Tahoma"/>
          <w:b/>
          <w:bCs/>
          <w:sz w:val="28"/>
          <w:szCs w:val="30"/>
        </w:rPr>
        <w:t>9</w:t>
      </w:r>
      <w:r w:rsidRPr="00A537CC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A537CC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A537CC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855ACA" w:rsidRPr="00A537CC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A537CC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855ACA" w:rsidRPr="00A537CC">
        <w:rPr>
          <w:rFonts w:ascii="Arial Narrow" w:hAnsi="Arial Narrow" w:cs="Tahoma"/>
          <w:b/>
          <w:bCs/>
          <w:sz w:val="28"/>
          <w:szCs w:val="30"/>
          <w:lang w:val="sr-Cyrl-BA"/>
        </w:rPr>
        <w:t>3,2</w:t>
      </w:r>
      <w:r w:rsidRPr="00A537CC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36695E" w:rsidRPr="00A537CC" w:rsidRDefault="0036695E" w:rsidP="0036695E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A537CC">
        <w:rPr>
          <w:rFonts w:ascii="Arial Narrow" w:hAnsi="Arial Narrow" w:cs="Tahoma"/>
          <w:b/>
          <w:bCs/>
          <w:sz w:val="28"/>
          <w:szCs w:val="30"/>
          <w:lang w:val="sr-Cyrl-CS"/>
        </w:rPr>
        <w:t>Календарски прилагођена индустријска производња</w:t>
      </w:r>
      <w:r w:rsidRPr="00A537CC">
        <w:rPr>
          <w:rFonts w:ascii="Arial Narrow" w:hAnsi="Arial Narrow" w:cs="Tahoma"/>
          <w:sz w:val="22"/>
          <w:lang w:val="sr-Cyrl-CS"/>
        </w:rPr>
        <w:t xml:space="preserve"> </w:t>
      </w:r>
      <w:r w:rsidRPr="00A537CC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A537CC">
        <w:rPr>
          <w:rFonts w:ascii="Arial Narrow" w:hAnsi="Arial Narrow" w:cs="Tahoma"/>
          <w:b/>
          <w:sz w:val="28"/>
          <w:szCs w:val="30"/>
          <w:lang w:val="sr-Latn-BA"/>
        </w:rPr>
        <w:t>XI</w:t>
      </w:r>
      <w:r w:rsidRPr="00A537CC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A537CC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A537CC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A537CC">
        <w:rPr>
          <w:rFonts w:ascii="Arial Narrow" w:hAnsi="Arial Narrow" w:cs="Tahoma"/>
          <w:b/>
          <w:sz w:val="28"/>
          <w:szCs w:val="30"/>
        </w:rPr>
        <w:t>9</w:t>
      </w:r>
      <w:r w:rsidRPr="00A537CC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A537CC">
        <w:rPr>
          <w:rFonts w:ascii="Arial Narrow" w:hAnsi="Arial Narrow" w:cs="Tahoma"/>
          <w:b/>
          <w:sz w:val="28"/>
          <w:szCs w:val="30"/>
        </w:rPr>
        <w:t>X</w:t>
      </w:r>
      <w:r w:rsidRPr="00A537CC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A537CC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A537CC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A537CC">
        <w:rPr>
          <w:rFonts w:ascii="Arial Narrow" w:hAnsi="Arial Narrow" w:cs="Tahoma"/>
          <w:b/>
          <w:bCs/>
          <w:sz w:val="28"/>
          <w:szCs w:val="30"/>
        </w:rPr>
        <w:t>8</w:t>
      </w:r>
      <w:r w:rsidRPr="00A537CC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A537CC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A537CC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мања</w:t>
      </w:r>
      <w:r w:rsidRPr="00A537CC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A537CC">
        <w:rPr>
          <w:rFonts w:ascii="Arial Narrow" w:hAnsi="Arial Narrow" w:cs="Tahoma"/>
          <w:b/>
          <w:bCs/>
          <w:sz w:val="28"/>
          <w:szCs w:val="30"/>
          <w:lang w:val="sr-Cyrl-BA"/>
        </w:rPr>
        <w:t>8,1</w:t>
      </w:r>
      <w:r w:rsidRPr="00A537CC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CD3083" w:rsidRPr="00A537CC" w:rsidRDefault="00CD3083" w:rsidP="00CD308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A537CC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807039" w:rsidRPr="00A537CC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855ACA" w:rsidRPr="00A537CC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807039" w:rsidRPr="00A537CC">
        <w:rPr>
          <w:rFonts w:ascii="Arial Narrow" w:hAnsi="Arial Narrow" w:cs="Tahoma"/>
          <w:b/>
          <w:sz w:val="28"/>
          <w:szCs w:val="30"/>
          <w:lang w:val="sr-Latn-BA"/>
        </w:rPr>
        <w:t xml:space="preserve"> </w:t>
      </w:r>
      <w:r w:rsidR="00180592" w:rsidRPr="00A537CC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180592" w:rsidRPr="00A537CC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180592" w:rsidRPr="00A537CC">
        <w:rPr>
          <w:rFonts w:ascii="Arial Narrow" w:hAnsi="Arial Narrow" w:cs="Tahoma"/>
          <w:b/>
          <w:sz w:val="28"/>
          <w:szCs w:val="30"/>
        </w:rPr>
        <w:t>9</w:t>
      </w:r>
      <w:r w:rsidR="00180592" w:rsidRPr="00A537CC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A537CC" w:rsidRPr="00A537CC">
        <w:rPr>
          <w:rFonts w:ascii="Arial Narrow" w:hAnsi="Arial Narrow" w:cs="Tahoma"/>
          <w:b/>
          <w:sz w:val="28"/>
          <w:szCs w:val="30"/>
          <w:lang w:val="sr-Latn-BA"/>
        </w:rPr>
        <w:t>XI</w:t>
      </w:r>
      <w:r w:rsidR="00180592" w:rsidRPr="00A537CC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180592" w:rsidRPr="00A537CC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A537CC">
        <w:rPr>
          <w:rFonts w:ascii="Arial Narrow" w:hAnsi="Arial Narrow" w:cs="Tahoma"/>
          <w:b/>
          <w:bCs/>
          <w:sz w:val="28"/>
          <w:szCs w:val="30"/>
          <w:lang w:val="sr-Cyrl-BA"/>
        </w:rPr>
        <w:t>8</w:t>
      </w:r>
      <w:r w:rsidRPr="00A537CC">
        <w:rPr>
          <w:rFonts w:ascii="Arial Narrow" w:hAnsi="Arial Narrow" w:cs="Tahoma"/>
          <w:b/>
          <w:sz w:val="28"/>
          <w:lang w:val="ru-RU"/>
        </w:rPr>
        <w:t xml:space="preserve">.) </w:t>
      </w:r>
      <w:r w:rsidR="000433AC">
        <w:rPr>
          <w:rFonts w:ascii="Arial Narrow" w:hAnsi="Arial Narrow" w:cs="Tahoma"/>
          <w:b/>
          <w:sz w:val="28"/>
          <w:lang w:val="ru-RU"/>
        </w:rPr>
        <w:t xml:space="preserve">већи </w:t>
      </w:r>
      <w:r w:rsidR="00A537CC">
        <w:rPr>
          <w:rFonts w:ascii="Arial Narrow" w:hAnsi="Arial Narrow" w:cs="Tahoma"/>
          <w:b/>
          <w:sz w:val="28"/>
          <w:lang w:val="ru-RU"/>
        </w:rPr>
        <w:t>0,1%</w:t>
      </w:r>
    </w:p>
    <w:p w:rsidR="00CB2554" w:rsidRPr="00A537CC" w:rsidRDefault="00CB2554" w:rsidP="00CD3083">
      <w:pPr>
        <w:jc w:val="both"/>
        <w:rPr>
          <w:rFonts w:ascii="Arial Narrow" w:hAnsi="Arial Narrow" w:cs="Tahoma"/>
          <w:sz w:val="22"/>
          <w:lang w:val="sr-Cyrl-BA"/>
        </w:rPr>
      </w:pPr>
    </w:p>
    <w:p w:rsidR="00CD3083" w:rsidRPr="00A537CC" w:rsidRDefault="00CB2554" w:rsidP="00CD3083">
      <w:pPr>
        <w:jc w:val="both"/>
        <w:rPr>
          <w:rFonts w:ascii="Arial Narrow" w:hAnsi="Arial Narrow" w:cs="Tahoma"/>
          <w:sz w:val="22"/>
          <w:lang w:val="sr-Cyrl-BA"/>
        </w:rPr>
      </w:pPr>
      <w:r w:rsidRPr="00A537CC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A537CC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A537CC">
        <w:rPr>
          <w:rFonts w:ascii="Arial Narrow" w:hAnsi="Arial Narrow" w:cs="Tahoma"/>
          <w:sz w:val="22"/>
          <w:lang w:val="sr-Cyrl-BA"/>
        </w:rPr>
        <w:t xml:space="preserve"> у </w:t>
      </w:r>
      <w:r w:rsidR="00855ACA" w:rsidRPr="00A537CC">
        <w:rPr>
          <w:rFonts w:ascii="Arial Narrow" w:hAnsi="Arial Narrow" w:cs="Tahoma"/>
          <w:spacing w:val="-2"/>
          <w:sz w:val="22"/>
          <w:lang w:val="sr-Cyrl-BA"/>
        </w:rPr>
        <w:t>новембру</w:t>
      </w:r>
      <w:r w:rsidRPr="00A537C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537CC">
        <w:rPr>
          <w:rFonts w:ascii="Arial Narrow" w:hAnsi="Arial Narrow" w:cs="Tahoma"/>
          <w:sz w:val="22"/>
          <w:lang w:val="sr-Cyrl-BA"/>
        </w:rPr>
        <w:t>201</w:t>
      </w:r>
      <w:r w:rsidR="003511E2" w:rsidRPr="00A537CC">
        <w:rPr>
          <w:rFonts w:ascii="Arial Narrow" w:hAnsi="Arial Narrow" w:cs="Tahoma"/>
          <w:sz w:val="22"/>
          <w:lang w:val="sr-Cyrl-BA"/>
        </w:rPr>
        <w:t>9</w:t>
      </w:r>
      <w:r w:rsidRPr="00A537CC">
        <w:rPr>
          <w:rFonts w:ascii="Arial Narrow" w:hAnsi="Arial Narrow" w:cs="Tahoma"/>
          <w:sz w:val="22"/>
          <w:lang w:val="sr-Cyrl-BA"/>
        </w:rPr>
        <w:t>. године</w:t>
      </w:r>
      <w:r w:rsidRPr="00A537CC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A537CC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855ACA" w:rsidRPr="00A537CC">
        <w:rPr>
          <w:rFonts w:ascii="Arial Narrow" w:hAnsi="Arial Narrow" w:cs="Tahoma"/>
          <w:sz w:val="22"/>
          <w:lang w:val="sr-Cyrl-BA"/>
        </w:rPr>
        <w:t>октобром</w:t>
      </w:r>
      <w:r w:rsidRPr="00A537CC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537CC">
        <w:rPr>
          <w:rFonts w:ascii="Arial Narrow" w:hAnsi="Arial Narrow" w:cs="Tahoma"/>
          <w:sz w:val="22"/>
          <w:lang w:val="ru-RU"/>
        </w:rPr>
        <w:t>201</w:t>
      </w:r>
      <w:r w:rsidR="003511E2" w:rsidRPr="00A537CC">
        <w:rPr>
          <w:rFonts w:ascii="Arial Narrow" w:hAnsi="Arial Narrow" w:cs="Tahoma"/>
          <w:sz w:val="22"/>
          <w:lang w:val="ru-RU"/>
        </w:rPr>
        <w:t>9</w:t>
      </w:r>
      <w:r w:rsidRPr="00A537CC">
        <w:rPr>
          <w:rFonts w:ascii="Arial Narrow" w:hAnsi="Arial Narrow" w:cs="Tahoma"/>
          <w:sz w:val="22"/>
          <w:lang w:val="ru-RU"/>
        </w:rPr>
        <w:t>.</w:t>
      </w:r>
      <w:r w:rsidRPr="00A537CC">
        <w:rPr>
          <w:rFonts w:ascii="Arial Narrow" w:hAnsi="Arial Narrow" w:cs="Tahoma"/>
          <w:sz w:val="22"/>
          <w:lang w:val="sr-Cyrl-BA"/>
        </w:rPr>
        <w:t xml:space="preserve"> године </w:t>
      </w:r>
      <w:r w:rsidR="00855ACA" w:rsidRPr="00A537CC">
        <w:rPr>
          <w:rFonts w:ascii="Arial Narrow" w:hAnsi="Arial Narrow" w:cs="Tahoma"/>
          <w:sz w:val="22"/>
          <w:lang w:val="sr-Cyrl-CS"/>
        </w:rPr>
        <w:t>већа</w:t>
      </w:r>
      <w:r w:rsidRPr="00A537CC">
        <w:rPr>
          <w:rFonts w:ascii="Arial Narrow" w:hAnsi="Arial Narrow" w:cs="Tahoma"/>
          <w:sz w:val="22"/>
          <w:lang w:val="sr-Cyrl-CS"/>
        </w:rPr>
        <w:t xml:space="preserve"> је за </w:t>
      </w:r>
      <w:r w:rsidR="00855ACA" w:rsidRPr="00A537CC">
        <w:rPr>
          <w:rFonts w:ascii="Arial Narrow" w:hAnsi="Arial Narrow" w:cs="Tahoma"/>
          <w:sz w:val="22"/>
          <w:lang w:val="sr-Cyrl-CS"/>
        </w:rPr>
        <w:t>3,2</w:t>
      </w:r>
      <w:r w:rsidRPr="00A537CC">
        <w:rPr>
          <w:rFonts w:ascii="Arial Narrow" w:hAnsi="Arial Narrow" w:cs="Tahoma"/>
          <w:sz w:val="22"/>
          <w:lang w:val="sr-Cyrl-CS"/>
        </w:rPr>
        <w:t>%.</w:t>
      </w:r>
      <w:r w:rsidRPr="00A537CC">
        <w:rPr>
          <w:rFonts w:ascii="Arial Narrow" w:hAnsi="Arial Narrow" w:cs="Tahoma"/>
          <w:sz w:val="22"/>
          <w:lang w:val="sr-Cyrl-BA"/>
        </w:rPr>
        <w:t xml:space="preserve"> </w:t>
      </w:r>
      <w:r w:rsidRPr="00A537CC">
        <w:rPr>
          <w:rFonts w:ascii="Arial Narrow" w:hAnsi="Arial Narrow" w:cs="Tahoma"/>
          <w:sz w:val="22"/>
          <w:lang w:val="sr-Cyrl-CS"/>
        </w:rPr>
        <w:t>У</w:t>
      </w:r>
      <w:r w:rsidRPr="00A537CC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="00807039" w:rsidRPr="00A537CC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07039" w:rsidRPr="00A537CC">
        <w:rPr>
          <w:rFonts w:ascii="Arial Narrow" w:hAnsi="Arial Narrow" w:cs="Tahoma"/>
          <w:sz w:val="22"/>
          <w:lang w:val="sr-Cyrl-BA"/>
        </w:rPr>
        <w:t xml:space="preserve">у подручју </w:t>
      </w:r>
      <w:r w:rsidR="00855ACA" w:rsidRPr="00A537CC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="00855ACA" w:rsidRPr="00A537CC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55ACA" w:rsidRPr="00A537CC">
        <w:rPr>
          <w:rFonts w:ascii="Arial Narrow" w:hAnsi="Arial Narrow" w:cs="Tahoma"/>
          <w:sz w:val="22"/>
          <w:lang w:val="sr-Cyrl-BA"/>
        </w:rPr>
        <w:t xml:space="preserve">забиљежен је раст од 19,1%, у </w:t>
      </w:r>
      <w:r w:rsidR="00855ACA" w:rsidRPr="00A537CC">
        <w:rPr>
          <w:rFonts w:ascii="Arial Narrow" w:hAnsi="Arial Narrow" w:cs="Tahoma"/>
          <w:sz w:val="22"/>
          <w:lang w:val="sr-Cyrl-CS"/>
        </w:rPr>
        <w:t>подручју</w:t>
      </w:r>
      <w:r w:rsidR="00855ACA" w:rsidRPr="00A537CC">
        <w:rPr>
          <w:rFonts w:ascii="Arial Narrow" w:hAnsi="Arial Narrow" w:cs="Tahoma"/>
          <w:i/>
          <w:sz w:val="22"/>
          <w:lang w:val="sr-Cyrl-BA"/>
        </w:rPr>
        <w:t xml:space="preserve"> Вађење руда и камена</w:t>
      </w:r>
      <w:r w:rsidR="00855ACA" w:rsidRPr="00A537CC">
        <w:rPr>
          <w:rFonts w:ascii="Arial Narrow" w:hAnsi="Arial Narrow" w:cs="Tahoma"/>
          <w:sz w:val="22"/>
          <w:lang w:val="sr-Cyrl-BA"/>
        </w:rPr>
        <w:t xml:space="preserve"> раст од</w:t>
      </w:r>
      <w:r w:rsidR="00855ACA" w:rsidRPr="00A537CC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55ACA" w:rsidRPr="00A537CC">
        <w:rPr>
          <w:rFonts w:ascii="Arial Narrow" w:hAnsi="Arial Narrow" w:cs="Tahoma"/>
          <w:sz w:val="22"/>
          <w:lang w:val="sr-Cyrl-BA"/>
        </w:rPr>
        <w:t xml:space="preserve">6,1% </w:t>
      </w:r>
      <w:r w:rsidR="00855ACA" w:rsidRPr="00A537CC">
        <w:rPr>
          <w:rFonts w:ascii="Arial Narrow" w:hAnsi="Arial Narrow" w:cs="Tahoma"/>
          <w:sz w:val="22"/>
          <w:lang w:val="sr-Cyrl-CS"/>
        </w:rPr>
        <w:t>и</w:t>
      </w:r>
      <w:r w:rsidR="00855ACA" w:rsidRPr="00A537CC">
        <w:rPr>
          <w:rFonts w:ascii="Arial Narrow" w:hAnsi="Arial Narrow" w:cs="Tahoma"/>
          <w:sz w:val="22"/>
          <w:lang w:val="sr-Cyrl-BA"/>
        </w:rPr>
        <w:t xml:space="preserve"> у подручју</w:t>
      </w:r>
      <w:r w:rsidR="00855ACA" w:rsidRPr="00A537CC">
        <w:rPr>
          <w:rFonts w:ascii="Arial Narrow" w:hAnsi="Arial Narrow" w:cs="Tahoma"/>
          <w:sz w:val="22"/>
          <w:lang w:val="sr-Cyrl-CS"/>
        </w:rPr>
        <w:t xml:space="preserve"> </w:t>
      </w:r>
      <w:r w:rsidR="00807039" w:rsidRPr="00A537CC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="00855ACA" w:rsidRPr="00A537CC">
        <w:rPr>
          <w:rFonts w:ascii="Arial Narrow" w:hAnsi="Arial Narrow" w:cs="Tahoma"/>
          <w:sz w:val="22"/>
          <w:lang w:val="sr-Cyrl-BA"/>
        </w:rPr>
        <w:t>раст од 0,1%.</w:t>
      </w:r>
    </w:p>
    <w:p w:rsidR="0036695E" w:rsidRPr="00A537CC" w:rsidRDefault="0036695E" w:rsidP="00CD3083">
      <w:pPr>
        <w:jc w:val="both"/>
        <w:rPr>
          <w:rFonts w:ascii="Arial Narrow" w:hAnsi="Arial Narrow" w:cs="Tahoma"/>
          <w:sz w:val="22"/>
          <w:lang w:val="sr-Cyrl-CS"/>
        </w:rPr>
      </w:pPr>
      <w:r w:rsidRPr="00A537CC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A537CC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новембру 2019. године, у поређењу са новембром 2018. године, мања је за 8,1%. У</w:t>
      </w:r>
      <w:r w:rsidRPr="00A537CC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Pr="00A537CC">
        <w:rPr>
          <w:rFonts w:ascii="Arial Narrow" w:hAnsi="Arial Narrow" w:cs="Tahoma"/>
          <w:sz w:val="22"/>
          <w:lang w:val="sr-Cyrl-CS"/>
        </w:rPr>
        <w:t xml:space="preserve"> </w:t>
      </w:r>
      <w:r w:rsidRPr="00A537CC">
        <w:rPr>
          <w:rFonts w:ascii="Arial Narrow" w:hAnsi="Arial Narrow" w:cs="Tahoma"/>
          <w:sz w:val="22"/>
          <w:lang w:val="sr-Cyrl-BA"/>
        </w:rPr>
        <w:t>у подручју</w:t>
      </w:r>
      <w:r w:rsidRPr="00A537CC">
        <w:rPr>
          <w:rFonts w:ascii="Arial Narrow" w:hAnsi="Arial Narrow" w:cs="Tahoma"/>
          <w:sz w:val="22"/>
          <w:lang w:val="sr-Cyrl-CS"/>
        </w:rPr>
        <w:t xml:space="preserve"> </w:t>
      </w:r>
      <w:r w:rsidRPr="00A537CC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Pr="00A537CC">
        <w:rPr>
          <w:rFonts w:ascii="Arial Narrow" w:hAnsi="Arial Narrow" w:cs="Tahoma"/>
          <w:sz w:val="22"/>
          <w:lang w:val="sr-Cyrl-CS"/>
        </w:rPr>
        <w:t xml:space="preserve"> </w:t>
      </w:r>
      <w:r w:rsidR="00A537CC">
        <w:rPr>
          <w:rFonts w:ascii="Arial Narrow" w:hAnsi="Arial Narrow" w:cs="Tahoma"/>
          <w:sz w:val="22"/>
          <w:lang w:val="sr-Cyrl-CS"/>
        </w:rPr>
        <w:t>за</w:t>
      </w:r>
      <w:r w:rsidRPr="00A537CC">
        <w:rPr>
          <w:rFonts w:ascii="Arial Narrow" w:hAnsi="Arial Narrow" w:cs="Tahoma"/>
          <w:sz w:val="22"/>
          <w:lang w:val="sr-Cyrl-CS"/>
        </w:rPr>
        <w:t>биљеж</w:t>
      </w:r>
      <w:r w:rsidR="00A537CC">
        <w:rPr>
          <w:rFonts w:ascii="Arial Narrow" w:hAnsi="Arial Narrow" w:cs="Tahoma"/>
          <w:sz w:val="22"/>
          <w:lang w:val="sr-Cyrl-CS"/>
        </w:rPr>
        <w:t>ен је</w:t>
      </w:r>
      <w:r w:rsidRPr="00A537CC">
        <w:rPr>
          <w:rFonts w:ascii="Arial Narrow" w:hAnsi="Arial Narrow" w:cs="Tahoma"/>
          <w:sz w:val="22"/>
          <w:lang w:val="sr-Cyrl-CS"/>
        </w:rPr>
        <w:t xml:space="preserve"> раст од 7,0%, док је у подручју </w:t>
      </w:r>
      <w:r w:rsidRPr="00A537CC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Pr="00A537CC">
        <w:rPr>
          <w:rFonts w:ascii="Arial Narrow" w:hAnsi="Arial Narrow" w:cs="Tahoma"/>
          <w:sz w:val="22"/>
          <w:lang w:val="sr-Cyrl-CS"/>
        </w:rPr>
        <w:t xml:space="preserve"> забиљежен пад од 9,8% и у подручју </w:t>
      </w:r>
      <w:r w:rsidRPr="00A537CC">
        <w:rPr>
          <w:rFonts w:ascii="Arial Narrow" w:hAnsi="Arial Narrow" w:cs="Tahoma"/>
          <w:i/>
          <w:sz w:val="22"/>
          <w:lang w:val="sr-Cyrl-CS"/>
        </w:rPr>
        <w:t>Прерађивачкa индустријa</w:t>
      </w:r>
      <w:r w:rsidRPr="00A537CC">
        <w:rPr>
          <w:rFonts w:ascii="Arial Narrow" w:hAnsi="Arial Narrow" w:cs="Tahoma"/>
          <w:sz w:val="16"/>
          <w:szCs w:val="16"/>
          <w:lang w:val="sr-Cyrl-CS"/>
        </w:rPr>
        <w:t xml:space="preserve"> </w:t>
      </w:r>
      <w:r w:rsidRPr="00A537CC">
        <w:rPr>
          <w:rFonts w:ascii="Arial Narrow" w:hAnsi="Arial Narrow" w:cs="Tahoma"/>
          <w:sz w:val="22"/>
          <w:lang w:val="sr-Cyrl-CS"/>
        </w:rPr>
        <w:t>пад од 13,2%.</w:t>
      </w:r>
    </w:p>
    <w:p w:rsidR="000213F8" w:rsidRDefault="00CD3083" w:rsidP="009A0B74">
      <w:pPr>
        <w:jc w:val="both"/>
        <w:rPr>
          <w:rFonts w:ascii="Arial Narrow" w:hAnsi="Arial Narrow" w:cs="Tahoma"/>
          <w:sz w:val="22"/>
          <w:lang w:val="ru-RU"/>
        </w:rPr>
      </w:pPr>
      <w:r w:rsidRPr="00A537CC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A537CC">
        <w:rPr>
          <w:rFonts w:ascii="Arial Narrow" w:hAnsi="Arial Narrow" w:cs="Tahoma"/>
          <w:sz w:val="22"/>
          <w:lang w:val="ru-RU"/>
        </w:rPr>
        <w:t xml:space="preserve"> у </w:t>
      </w:r>
      <w:r w:rsidR="001857B4" w:rsidRPr="00A537CC">
        <w:rPr>
          <w:rFonts w:ascii="Arial Narrow" w:hAnsi="Arial Narrow" w:cs="Tahoma"/>
          <w:spacing w:val="-2"/>
          <w:sz w:val="22"/>
          <w:lang w:val="sr-Cyrl-BA"/>
        </w:rPr>
        <w:t>новембру</w:t>
      </w:r>
      <w:r w:rsidRPr="00A537C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FE4872" w:rsidRPr="00A537CC">
        <w:rPr>
          <w:rFonts w:ascii="Arial Narrow" w:hAnsi="Arial Narrow" w:cs="Tahoma"/>
          <w:sz w:val="22"/>
          <w:lang w:val="ru-RU"/>
        </w:rPr>
        <w:t>2019</w:t>
      </w:r>
      <w:r w:rsidRPr="00A537CC">
        <w:rPr>
          <w:rFonts w:ascii="Arial Narrow" w:hAnsi="Arial Narrow" w:cs="Tahoma"/>
          <w:sz w:val="22"/>
          <w:lang w:val="ru-RU"/>
        </w:rPr>
        <w:t xml:space="preserve">. године </w:t>
      </w:r>
      <w:r w:rsidR="00E54279" w:rsidRPr="00A537CC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="00E54279" w:rsidRPr="00A537CC">
        <w:rPr>
          <w:rFonts w:ascii="Arial Narrow" w:hAnsi="Arial Narrow" w:cs="Tahoma"/>
          <w:sz w:val="22"/>
          <w:lang w:val="sr-Cyrl-BA"/>
        </w:rPr>
        <w:t>8</w:t>
      </w:r>
      <w:r w:rsidR="00E54279" w:rsidRPr="00A537CC">
        <w:rPr>
          <w:rFonts w:ascii="Arial Narrow" w:hAnsi="Arial Narrow" w:cs="Tahoma"/>
          <w:sz w:val="22"/>
          <w:lang w:val="sr-Latn-CS"/>
        </w:rPr>
        <w:t xml:space="preserve">. </w:t>
      </w:r>
      <w:r w:rsidR="00E54279" w:rsidRPr="00A537CC">
        <w:rPr>
          <w:rFonts w:ascii="Arial Narrow" w:hAnsi="Arial Narrow" w:cs="Tahoma"/>
          <w:sz w:val="22"/>
          <w:lang w:val="sr-Cyrl-CS"/>
        </w:rPr>
        <w:t>г</w:t>
      </w:r>
      <w:r w:rsidR="00E54279" w:rsidRPr="00A537CC">
        <w:rPr>
          <w:rFonts w:ascii="Arial Narrow" w:hAnsi="Arial Narrow" w:cs="Tahoma"/>
          <w:sz w:val="22"/>
          <w:lang w:val="sr-Latn-CS"/>
        </w:rPr>
        <w:t>одини</w:t>
      </w:r>
      <w:r w:rsidR="00E54279" w:rsidRPr="00A537CC">
        <w:rPr>
          <w:rFonts w:ascii="Arial Narrow" w:hAnsi="Arial Narrow" w:cs="Tahoma"/>
          <w:sz w:val="22"/>
          <w:lang w:val="ru-RU"/>
        </w:rPr>
        <w:t xml:space="preserve"> </w:t>
      </w:r>
      <w:r w:rsidR="006F3627" w:rsidRPr="00A537CC">
        <w:rPr>
          <w:rFonts w:ascii="Arial Narrow" w:hAnsi="Arial Narrow" w:cs="Tahoma"/>
          <w:sz w:val="22"/>
          <w:lang w:val="sr-Cyrl-BA"/>
        </w:rPr>
        <w:t>већи</w:t>
      </w:r>
      <w:r w:rsidR="00395099" w:rsidRPr="00A537CC">
        <w:rPr>
          <w:rFonts w:ascii="Arial Narrow" w:hAnsi="Arial Narrow" w:cs="Tahoma"/>
          <w:sz w:val="22"/>
          <w:lang w:val="sr-Cyrl-BA"/>
        </w:rPr>
        <w:t xml:space="preserve"> је за 0,</w:t>
      </w:r>
      <w:r w:rsidR="006F3627" w:rsidRPr="00A537CC">
        <w:rPr>
          <w:rFonts w:ascii="Arial Narrow" w:hAnsi="Arial Narrow" w:cs="Tahoma"/>
          <w:sz w:val="22"/>
          <w:lang w:val="sr-Cyrl-BA"/>
        </w:rPr>
        <w:t>4</w:t>
      </w:r>
      <w:r w:rsidR="00E54279" w:rsidRPr="00A537CC">
        <w:rPr>
          <w:rFonts w:ascii="Arial Narrow" w:hAnsi="Arial Narrow" w:cs="Tahoma"/>
          <w:sz w:val="22"/>
          <w:lang w:val="sr-Latn-CS"/>
        </w:rPr>
        <w:t>%</w:t>
      </w:r>
      <w:r w:rsidR="00E54279" w:rsidRPr="00A537CC">
        <w:rPr>
          <w:rFonts w:ascii="Arial Narrow" w:hAnsi="Arial Narrow" w:cs="Tahoma"/>
          <w:sz w:val="22"/>
          <w:lang w:val="sr-Cyrl-BA"/>
        </w:rPr>
        <w:t xml:space="preserve">, </w:t>
      </w:r>
      <w:r w:rsidR="00395099" w:rsidRPr="00A537CC">
        <w:rPr>
          <w:rFonts w:ascii="Arial Narrow" w:hAnsi="Arial Narrow" w:cs="Tahoma"/>
          <w:sz w:val="22"/>
          <w:lang w:val="sr-Cyrl-CS"/>
        </w:rPr>
        <w:t xml:space="preserve">у </w:t>
      </w:r>
      <w:r w:rsidR="00395099" w:rsidRPr="00A537CC">
        <w:rPr>
          <w:rFonts w:ascii="Arial Narrow" w:hAnsi="Arial Narrow" w:cs="Tahoma"/>
          <w:sz w:val="22"/>
          <w:lang w:val="sr-Latn-CS"/>
        </w:rPr>
        <w:t>односу на исти мјесец прошле године</w:t>
      </w:r>
      <w:r w:rsidR="00395099" w:rsidRPr="00A537CC">
        <w:rPr>
          <w:rFonts w:ascii="Arial Narrow" w:hAnsi="Arial Narrow" w:cs="Tahoma"/>
          <w:sz w:val="22"/>
          <w:lang w:val="sr-Cyrl-CS"/>
        </w:rPr>
        <w:t xml:space="preserve"> </w:t>
      </w:r>
      <w:r w:rsidR="001857B4" w:rsidRPr="00A537CC">
        <w:rPr>
          <w:rFonts w:ascii="Arial Narrow" w:hAnsi="Arial Narrow" w:cs="Tahoma"/>
          <w:sz w:val="22"/>
          <w:lang w:val="sr-Cyrl-CS"/>
        </w:rPr>
        <w:t>већи</w:t>
      </w:r>
      <w:r w:rsidR="00395099" w:rsidRPr="00A537CC">
        <w:rPr>
          <w:rFonts w:ascii="Arial Narrow" w:hAnsi="Arial Narrow" w:cs="Tahoma"/>
          <w:sz w:val="22"/>
          <w:lang w:val="sr-Cyrl-CS"/>
        </w:rPr>
        <w:t xml:space="preserve"> за 0,</w:t>
      </w:r>
      <w:r w:rsidR="001857B4" w:rsidRPr="00A537CC">
        <w:rPr>
          <w:rFonts w:ascii="Arial Narrow" w:hAnsi="Arial Narrow" w:cs="Tahoma"/>
          <w:sz w:val="22"/>
          <w:lang w:val="sr-Cyrl-CS"/>
        </w:rPr>
        <w:t>1</w:t>
      </w:r>
      <w:r w:rsidR="00395099" w:rsidRPr="00A537CC">
        <w:rPr>
          <w:rFonts w:ascii="Arial Narrow" w:hAnsi="Arial Narrow" w:cs="Tahoma"/>
          <w:sz w:val="22"/>
          <w:lang w:val="sr-Cyrl-CS"/>
        </w:rPr>
        <w:t>%</w:t>
      </w:r>
      <w:r w:rsidR="00523603" w:rsidRPr="00A537CC">
        <w:rPr>
          <w:rFonts w:ascii="Arial Narrow" w:hAnsi="Arial Narrow" w:cs="Tahoma"/>
          <w:sz w:val="22"/>
          <w:lang w:val="sr-Cyrl-CS"/>
        </w:rPr>
        <w:t xml:space="preserve">, док је </w:t>
      </w:r>
      <w:r w:rsidRPr="00A537CC">
        <w:rPr>
          <w:rFonts w:ascii="Arial Narrow" w:hAnsi="Arial Narrow" w:cs="Tahoma"/>
          <w:sz w:val="22"/>
          <w:lang w:val="sr-Cyrl-CS"/>
        </w:rPr>
        <w:t xml:space="preserve">у </w:t>
      </w:r>
      <w:r w:rsidRPr="00A537CC">
        <w:rPr>
          <w:rFonts w:ascii="Arial Narrow" w:hAnsi="Arial Narrow" w:cs="Tahoma"/>
          <w:sz w:val="22"/>
          <w:lang w:val="ru-RU"/>
        </w:rPr>
        <w:t xml:space="preserve">односу </w:t>
      </w:r>
      <w:r w:rsidR="000E284E" w:rsidRPr="00A537CC">
        <w:rPr>
          <w:rFonts w:ascii="Arial Narrow" w:hAnsi="Arial Narrow" w:cs="Tahoma"/>
          <w:sz w:val="22"/>
          <w:lang w:val="sr-Cyrl-CS"/>
        </w:rPr>
        <w:t xml:space="preserve">на </w:t>
      </w:r>
      <w:r w:rsidR="001857B4" w:rsidRPr="00A537CC">
        <w:rPr>
          <w:rFonts w:ascii="Arial Narrow" w:hAnsi="Arial Narrow" w:cs="Tahoma"/>
          <w:sz w:val="22"/>
          <w:lang w:val="sr-Cyrl-BA"/>
        </w:rPr>
        <w:t>октобар</w:t>
      </w:r>
      <w:r w:rsidR="000E284E" w:rsidRPr="00A537CC">
        <w:rPr>
          <w:rFonts w:ascii="Arial Narrow" w:hAnsi="Arial Narrow" w:cs="Tahoma"/>
          <w:sz w:val="22"/>
          <w:lang w:val="sr-Cyrl-CS"/>
        </w:rPr>
        <w:t xml:space="preserve"> 2019.</w:t>
      </w:r>
      <w:r w:rsidR="000E284E" w:rsidRPr="00A537CC">
        <w:rPr>
          <w:rFonts w:ascii="Arial Narrow" w:hAnsi="Arial Narrow" w:cs="Tahoma"/>
          <w:sz w:val="22"/>
          <w:lang w:val="ru-RU"/>
        </w:rPr>
        <w:t xml:space="preserve"> године </w:t>
      </w:r>
      <w:r w:rsidR="001857B4" w:rsidRPr="00A537CC">
        <w:rPr>
          <w:rFonts w:ascii="Arial Narrow" w:hAnsi="Arial Narrow" w:cs="Tahoma"/>
          <w:sz w:val="22"/>
          <w:lang w:val="sr-Cyrl-CS"/>
        </w:rPr>
        <w:t>остао непромијењен</w:t>
      </w:r>
      <w:r w:rsidR="00A147C6" w:rsidRPr="00A537CC">
        <w:rPr>
          <w:rFonts w:ascii="Arial Narrow" w:hAnsi="Arial Narrow" w:cs="Tahoma"/>
          <w:sz w:val="22"/>
          <w:lang w:val="sr-Cyrl-CS"/>
        </w:rPr>
        <w:t>.</w:t>
      </w:r>
      <w:r w:rsidR="0021764B" w:rsidRPr="00A537CC">
        <w:rPr>
          <w:rFonts w:ascii="Arial Narrow" w:hAnsi="Arial Narrow" w:cs="Tahoma"/>
          <w:sz w:val="22"/>
          <w:lang w:val="ru-RU"/>
        </w:rPr>
        <w:t xml:space="preserve"> </w:t>
      </w:r>
    </w:p>
    <w:p w:rsidR="00A537CC" w:rsidRPr="00A537CC" w:rsidRDefault="00A537CC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A537CC" w:rsidRDefault="0058544B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w:lastRenderedPageBreak/>
        <w:drawing>
          <wp:inline distT="0" distB="0" distL="0" distR="0" wp14:anchorId="25713728" wp14:editId="035DC896">
            <wp:extent cx="6480810" cy="3053118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F0C3F" w:rsidRPr="00A537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2E27E1" w:rsidRPr="00A537CC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537CC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855ACA" w:rsidRPr="00A537CC">
        <w:rPr>
          <w:rFonts w:ascii="Arial Narrow" w:hAnsi="Arial Narrow" w:cs="Tahoma"/>
          <w:sz w:val="16"/>
          <w:szCs w:val="16"/>
          <w:lang w:val="sr-Cyrl-BA"/>
        </w:rPr>
        <w:t>новембар</w:t>
      </w:r>
      <w:r w:rsidRPr="00A537CC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A537CC">
        <w:rPr>
          <w:rFonts w:ascii="Arial Narrow" w:hAnsi="Arial Narrow" w:cs="Tahoma"/>
          <w:sz w:val="16"/>
          <w:szCs w:val="16"/>
          <w:lang w:val="sr-Latn-BA"/>
        </w:rPr>
        <w:t>1</w:t>
      </w:r>
      <w:r w:rsidR="003511E2" w:rsidRPr="00A537CC">
        <w:rPr>
          <w:rFonts w:ascii="Arial Narrow" w:hAnsi="Arial Narrow" w:cs="Tahoma"/>
          <w:sz w:val="16"/>
          <w:szCs w:val="16"/>
          <w:lang w:val="sr-Cyrl-BA"/>
        </w:rPr>
        <w:t>5</w:t>
      </w:r>
      <w:r w:rsidRPr="00A537CC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855ACA" w:rsidRPr="00A537CC">
        <w:rPr>
          <w:rFonts w:ascii="Arial Narrow" w:hAnsi="Arial Narrow" w:cs="Tahoma"/>
          <w:sz w:val="16"/>
          <w:szCs w:val="16"/>
          <w:lang w:val="sr-Cyrl-BA"/>
        </w:rPr>
        <w:t xml:space="preserve">новембар </w:t>
      </w:r>
      <w:r w:rsidRPr="00A537CC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3511E2" w:rsidRPr="00A537CC">
        <w:rPr>
          <w:rFonts w:ascii="Arial Narrow" w:hAnsi="Arial Narrow" w:cs="Tahoma"/>
          <w:sz w:val="16"/>
          <w:szCs w:val="16"/>
          <w:lang w:val="sr-Cyrl-BA"/>
        </w:rPr>
        <w:t>9</w:t>
      </w:r>
      <w:r w:rsidRPr="00A537CC">
        <w:rPr>
          <w:rFonts w:ascii="Arial Narrow" w:hAnsi="Arial Narrow" w:cs="Tahoma"/>
          <w:sz w:val="16"/>
          <w:szCs w:val="16"/>
          <w:lang w:val="sr-Latn-CS"/>
        </w:rPr>
        <w:t>. (</w:t>
      </w:r>
      <w:r w:rsidRPr="00A537CC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A537CC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A537CC">
        <w:rPr>
          <w:rFonts w:ascii="Arial Narrow" w:hAnsi="Arial Narrow" w:cs="Tahoma"/>
          <w:sz w:val="16"/>
          <w:szCs w:val="16"/>
          <w:lang w:val="sr-Cyrl-BA"/>
        </w:rPr>
        <w:t>5</w:t>
      </w:r>
      <w:r w:rsidRPr="00A537CC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A537CC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A537CC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A537CC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A537CC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A537CC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A537CC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A537CC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A537CC">
        <w:rPr>
          <w:rFonts w:ascii="Arial Narrow" w:hAnsi="Arial Narrow" w:cs="Tahoma"/>
          <w:b/>
          <w:sz w:val="30"/>
          <w:szCs w:val="30"/>
        </w:rPr>
        <w:t xml:space="preserve"> </w:t>
      </w:r>
      <w:r w:rsidR="00E113C0" w:rsidRPr="00A537CC">
        <w:rPr>
          <w:rFonts w:ascii="Arial Narrow" w:hAnsi="Arial Narrow" w:cs="Tahoma"/>
          <w:b/>
          <w:sz w:val="30"/>
          <w:szCs w:val="30"/>
          <w:lang w:val="sr-Cyrl-RS"/>
        </w:rPr>
        <w:t>периоду</w:t>
      </w:r>
      <w:r w:rsidR="009E6ED7" w:rsidRPr="00A537CC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13C0" w:rsidRPr="00A537CC">
        <w:rPr>
          <w:rFonts w:ascii="Arial Narrow" w:hAnsi="Arial Narrow" w:cs="Tahoma"/>
          <w:b/>
          <w:sz w:val="30"/>
          <w:szCs w:val="30"/>
          <w:lang w:val="sr-Cyrl-BA"/>
        </w:rPr>
        <w:t xml:space="preserve">јануар - </w:t>
      </w:r>
      <w:r w:rsidR="002F4F21" w:rsidRPr="00A537CC">
        <w:rPr>
          <w:rFonts w:ascii="Arial Narrow" w:hAnsi="Arial Narrow" w:cs="Tahoma"/>
          <w:b/>
          <w:sz w:val="30"/>
          <w:szCs w:val="30"/>
          <w:lang w:val="sr-Cyrl-BA"/>
        </w:rPr>
        <w:t>новембар</w:t>
      </w:r>
      <w:r w:rsidR="00AE0AAD" w:rsidRPr="00A537CC">
        <w:rPr>
          <w:rFonts w:ascii="Arial Narrow" w:hAnsi="Arial Narrow" w:cs="Tahoma"/>
          <w:b/>
          <w:sz w:val="30"/>
          <w:szCs w:val="30"/>
          <w:lang w:val="sr-Cyrl-BA"/>
        </w:rPr>
        <w:t xml:space="preserve"> 2019</w:t>
      </w:r>
      <w:r w:rsidR="007B0758" w:rsidRPr="00A537CC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A537C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60542" w:rsidRPr="00A537CC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A85871" w:rsidRPr="00A537CC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Pr="00A537CC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6478F5" w:rsidRPr="00A537CC">
        <w:rPr>
          <w:rFonts w:ascii="Arial Narrow" w:hAnsi="Arial Narrow" w:cs="Tahoma"/>
          <w:b/>
          <w:sz w:val="30"/>
          <w:szCs w:val="30"/>
          <w:lang w:val="sr-Cyrl-BA"/>
        </w:rPr>
        <w:t>0</w:t>
      </w:r>
      <w:r w:rsidRPr="00A537CC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A537CC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A537CC" w:rsidRDefault="00E113C0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A537CC">
        <w:rPr>
          <w:rFonts w:ascii="Arial Narrow" w:hAnsi="Arial Narrow" w:cs="Tahoma"/>
          <w:sz w:val="22"/>
          <w:lang w:val="sr-Cyrl-BA"/>
        </w:rPr>
        <w:t xml:space="preserve">У </w:t>
      </w:r>
      <w:r w:rsidR="002F4F21" w:rsidRPr="00A537CC">
        <w:rPr>
          <w:rFonts w:ascii="Arial Narrow" w:hAnsi="Arial Narrow" w:cs="Tahoma"/>
          <w:sz w:val="22"/>
          <w:lang w:val="sr-Cyrl-RS"/>
        </w:rPr>
        <w:t>новембру</w:t>
      </w:r>
      <w:r w:rsidR="00A01D55" w:rsidRPr="00A537CC">
        <w:rPr>
          <w:rFonts w:ascii="Arial Narrow" w:hAnsi="Arial Narrow" w:cs="Tahoma"/>
          <w:sz w:val="22"/>
          <w:lang w:val="sr-Cyrl-BA"/>
        </w:rPr>
        <w:t xml:space="preserve"> 2019</w:t>
      </w:r>
      <w:r w:rsidR="004A5E15" w:rsidRPr="00A537CC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="002F4D27" w:rsidRPr="00A537CC">
        <w:rPr>
          <w:rFonts w:ascii="Arial Narrow" w:hAnsi="Arial Narrow" w:cs="Tahoma"/>
          <w:sz w:val="22"/>
        </w:rPr>
        <w:t>298</w:t>
      </w:r>
      <w:r w:rsidR="00B16936" w:rsidRPr="00A537CC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A537CC">
        <w:rPr>
          <w:rFonts w:ascii="Arial Narrow" w:hAnsi="Arial Narrow" w:cs="Tahoma"/>
          <w:sz w:val="22"/>
          <w:lang w:val="sr-Cyrl-BA"/>
        </w:rPr>
        <w:t>а</w:t>
      </w:r>
      <w:r w:rsidR="004A5E15" w:rsidRPr="00A537CC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2F4D27" w:rsidRPr="00A537CC">
        <w:rPr>
          <w:rFonts w:ascii="Arial Narrow" w:hAnsi="Arial Narrow" w:cs="Tahoma"/>
          <w:sz w:val="22"/>
        </w:rPr>
        <w:t>390</w:t>
      </w:r>
      <w:r w:rsidR="004A5E15" w:rsidRPr="00A537CC">
        <w:rPr>
          <w:rFonts w:ascii="Arial Narrow" w:hAnsi="Arial Narrow" w:cs="Tahoma"/>
          <w:sz w:val="22"/>
          <w:lang w:val="sr-Cyrl-BA"/>
        </w:rPr>
        <w:t xml:space="preserve"> милион</w:t>
      </w:r>
      <w:r w:rsidRPr="00A537CC">
        <w:rPr>
          <w:rFonts w:ascii="Arial Narrow" w:hAnsi="Arial Narrow" w:cs="Tahoma"/>
          <w:sz w:val="22"/>
          <w:lang w:val="sr-Cyrl-BA"/>
        </w:rPr>
        <w:t>а</w:t>
      </w:r>
      <w:r w:rsidR="004A5E15" w:rsidRPr="00A537CC">
        <w:rPr>
          <w:rFonts w:ascii="Arial Narrow" w:hAnsi="Arial Narrow" w:cs="Tahoma"/>
          <w:sz w:val="22"/>
          <w:lang w:val="sr-Cyrl-BA"/>
        </w:rPr>
        <w:t xml:space="preserve"> КМ.</w:t>
      </w:r>
      <w:r w:rsidR="000433AC">
        <w:rPr>
          <w:rFonts w:ascii="Arial Narrow" w:hAnsi="Arial Narrow" w:cs="Tahoma"/>
          <w:sz w:val="22"/>
          <w:lang w:val="sr-Cyrl-BA"/>
        </w:rPr>
        <w:t xml:space="preserve"> </w:t>
      </w:r>
      <w:r w:rsidR="004A5E15" w:rsidRPr="00A537CC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="004A5E15" w:rsidRPr="00A537CC">
        <w:rPr>
          <w:rFonts w:ascii="Arial Narrow" w:hAnsi="Arial Narrow" w:cs="Tahoma"/>
          <w:sz w:val="22"/>
          <w:lang w:val="bs-Cyrl-BA"/>
        </w:rPr>
        <w:t>е</w:t>
      </w:r>
      <w:r w:rsidR="004A5E15" w:rsidRPr="00A537CC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="004A5E15" w:rsidRPr="00A537CC">
        <w:rPr>
          <w:rFonts w:ascii="Arial Narrow" w:hAnsi="Arial Narrow" w:cs="Tahoma"/>
          <w:sz w:val="22"/>
          <w:lang w:val="bs-Cyrl-BA"/>
        </w:rPr>
        <w:t xml:space="preserve">епублике </w:t>
      </w:r>
      <w:r w:rsidR="004A5E15" w:rsidRPr="00A537CC">
        <w:rPr>
          <w:rFonts w:ascii="Arial Narrow" w:hAnsi="Arial Narrow" w:cs="Tahoma"/>
          <w:sz w:val="22"/>
          <w:lang w:val="sr-Cyrl-BA"/>
        </w:rPr>
        <w:t>Српске са иностранством у</w:t>
      </w:r>
      <w:r w:rsidRPr="00A537CC">
        <w:rPr>
          <w:rFonts w:ascii="Arial Narrow" w:hAnsi="Arial Narrow" w:cs="Tahoma"/>
          <w:sz w:val="22"/>
          <w:lang w:val="sr-Cyrl-BA"/>
        </w:rPr>
        <w:t xml:space="preserve"> </w:t>
      </w:r>
      <w:r w:rsidR="002F4F21" w:rsidRPr="00A537CC">
        <w:rPr>
          <w:rFonts w:ascii="Arial Narrow" w:hAnsi="Arial Narrow" w:cs="Tahoma"/>
          <w:sz w:val="22"/>
          <w:lang w:val="sr-Cyrl-BA"/>
        </w:rPr>
        <w:t>новембру</w:t>
      </w:r>
      <w:r w:rsidR="00070C0A" w:rsidRPr="00A537CC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A537CC">
        <w:rPr>
          <w:rFonts w:ascii="Arial Narrow" w:hAnsi="Arial Narrow" w:cs="Tahoma"/>
          <w:sz w:val="22"/>
          <w:lang w:val="sr-Latn-BA"/>
        </w:rPr>
        <w:t>2019</w:t>
      </w:r>
      <w:r w:rsidR="00861697" w:rsidRPr="00A537CC">
        <w:rPr>
          <w:rFonts w:ascii="Arial Narrow" w:hAnsi="Arial Narrow" w:cs="Tahoma"/>
          <w:sz w:val="22"/>
          <w:lang w:val="sr-Latn-BA"/>
        </w:rPr>
        <w:t>.</w:t>
      </w:r>
      <w:r w:rsidR="004A5E15" w:rsidRPr="00A537CC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A537CC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A537CC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Pr="00A537CC">
        <w:rPr>
          <w:rFonts w:ascii="Arial Narrow" w:hAnsi="Arial Narrow" w:cs="Tahoma"/>
          <w:sz w:val="22"/>
          <w:lang w:val="sr-Cyrl-BA"/>
        </w:rPr>
        <w:t xml:space="preserve">је </w:t>
      </w:r>
      <w:r w:rsidR="00456CCA" w:rsidRPr="00A537CC">
        <w:rPr>
          <w:rFonts w:ascii="Arial Narrow" w:hAnsi="Arial Narrow" w:cs="Tahoma"/>
          <w:sz w:val="22"/>
          <w:lang w:val="sr-Cyrl-BA"/>
        </w:rPr>
        <w:t>7</w:t>
      </w:r>
      <w:r w:rsidR="002F4D27" w:rsidRPr="00A537CC">
        <w:rPr>
          <w:rFonts w:ascii="Arial Narrow" w:hAnsi="Arial Narrow" w:cs="Tahoma"/>
          <w:sz w:val="22"/>
        </w:rPr>
        <w:t>6</w:t>
      </w:r>
      <w:r w:rsidR="004A5E15" w:rsidRPr="00A537CC">
        <w:rPr>
          <w:rFonts w:ascii="Arial Narrow" w:hAnsi="Arial Narrow" w:cs="Tahoma"/>
          <w:sz w:val="22"/>
          <w:lang w:val="sr-Cyrl-BA"/>
        </w:rPr>
        <w:t>,</w:t>
      </w:r>
      <w:r w:rsidR="002F4D27" w:rsidRPr="00A537CC">
        <w:rPr>
          <w:rFonts w:ascii="Arial Narrow" w:hAnsi="Arial Narrow" w:cs="Tahoma"/>
          <w:sz w:val="22"/>
        </w:rPr>
        <w:t>3</w:t>
      </w:r>
      <w:r w:rsidR="00A01D55" w:rsidRPr="00A537CC">
        <w:rPr>
          <w:rFonts w:ascii="Arial Narrow" w:hAnsi="Arial Narrow" w:cs="Tahoma"/>
          <w:sz w:val="22"/>
          <w:lang w:val="sr-Cyrl-BA"/>
        </w:rPr>
        <w:t>%.</w:t>
      </w:r>
      <w:r w:rsidRPr="00A537CC">
        <w:rPr>
          <w:rFonts w:ascii="Arial Narrow" w:hAnsi="Arial Narrow" w:cs="Tahoma"/>
          <w:sz w:val="22"/>
          <w:lang w:val="sr-Cyrl-BA"/>
        </w:rPr>
        <w:t xml:space="preserve"> </w:t>
      </w:r>
    </w:p>
    <w:p w:rsidR="00112E6C" w:rsidRPr="00A537CC" w:rsidRDefault="00112E6C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112E6C" w:rsidRPr="00A537CC" w:rsidRDefault="004A5E15" w:rsidP="00112E6C">
      <w:pPr>
        <w:jc w:val="both"/>
        <w:rPr>
          <w:rFonts w:ascii="Arial Narrow" w:hAnsi="Arial Narrow" w:cs="Tahoma"/>
          <w:sz w:val="22"/>
        </w:rPr>
      </w:pPr>
      <w:r w:rsidRPr="00A537CC">
        <w:rPr>
          <w:rFonts w:ascii="Arial Narrow" w:hAnsi="Arial Narrow" w:cs="Tahoma"/>
          <w:sz w:val="22"/>
          <w:lang w:val="ru-RU"/>
        </w:rPr>
        <w:t xml:space="preserve">У </w:t>
      </w:r>
      <w:r w:rsidR="00E113C0" w:rsidRPr="00A537CC">
        <w:rPr>
          <w:rFonts w:ascii="Arial Narrow" w:hAnsi="Arial Narrow" w:cs="Tahoma"/>
          <w:sz w:val="22"/>
          <w:lang w:val="ru-RU"/>
        </w:rPr>
        <w:t xml:space="preserve">периоду </w:t>
      </w:r>
      <w:r w:rsidRPr="00A537CC">
        <w:rPr>
          <w:rFonts w:ascii="Arial Narrow" w:hAnsi="Arial Narrow" w:cs="Tahoma"/>
          <w:sz w:val="22"/>
          <w:lang w:val="ru-RU"/>
        </w:rPr>
        <w:t>јануар</w:t>
      </w:r>
      <w:r w:rsidR="00E113C0" w:rsidRPr="00A537CC">
        <w:rPr>
          <w:rFonts w:ascii="Arial Narrow" w:hAnsi="Arial Narrow" w:cs="Tahoma"/>
          <w:sz w:val="22"/>
          <w:lang w:val="ru-RU"/>
        </w:rPr>
        <w:t xml:space="preserve"> - </w:t>
      </w:r>
      <w:r w:rsidR="002F4F21" w:rsidRPr="00A537CC">
        <w:rPr>
          <w:rFonts w:ascii="Arial Narrow" w:hAnsi="Arial Narrow" w:cs="Tahoma"/>
          <w:sz w:val="22"/>
          <w:lang w:val="ru-RU"/>
        </w:rPr>
        <w:t>новембар</w:t>
      </w:r>
      <w:r w:rsidR="00070C0A" w:rsidRPr="00A537C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A537CC">
        <w:rPr>
          <w:rFonts w:ascii="Arial Narrow" w:hAnsi="Arial Narrow" w:cs="Tahoma"/>
          <w:sz w:val="22"/>
          <w:lang w:val="ru-RU"/>
        </w:rPr>
        <w:t>2019</w:t>
      </w:r>
      <w:r w:rsidRPr="00A537CC">
        <w:rPr>
          <w:rFonts w:ascii="Arial Narrow" w:hAnsi="Arial Narrow" w:cs="Tahoma"/>
          <w:sz w:val="22"/>
          <w:lang w:val="ru-RU"/>
        </w:rPr>
        <w:t xml:space="preserve">. </w:t>
      </w:r>
      <w:r w:rsidRPr="00A537CC">
        <w:rPr>
          <w:rFonts w:ascii="Arial Narrow" w:hAnsi="Arial Narrow" w:cs="Tahoma"/>
          <w:sz w:val="22"/>
          <w:lang w:val="sr-Cyrl-BA"/>
        </w:rPr>
        <w:t xml:space="preserve">године </w:t>
      </w:r>
      <w:r w:rsidRPr="00A537CC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6478F5" w:rsidRPr="00A537CC">
        <w:rPr>
          <w:rFonts w:ascii="Arial Narrow" w:hAnsi="Arial Narrow" w:cs="Tahoma"/>
          <w:sz w:val="22"/>
          <w:lang w:val="ru-RU"/>
        </w:rPr>
        <w:t>3</w:t>
      </w:r>
      <w:r w:rsidR="00693AFD" w:rsidRPr="00A537CC">
        <w:rPr>
          <w:rFonts w:ascii="Arial Narrow" w:hAnsi="Arial Narrow" w:cs="Tahoma"/>
          <w:sz w:val="22"/>
          <w:lang w:val="ru-RU"/>
        </w:rPr>
        <w:t xml:space="preserve"> милијарде</w:t>
      </w:r>
      <w:r w:rsidR="007876DE" w:rsidRPr="00A537CC">
        <w:rPr>
          <w:rFonts w:ascii="Arial Narrow" w:hAnsi="Arial Narrow" w:cs="Tahoma"/>
          <w:sz w:val="22"/>
          <w:lang w:val="ru-RU"/>
        </w:rPr>
        <w:t xml:space="preserve"> и </w:t>
      </w:r>
      <w:r w:rsidR="002F4D27" w:rsidRPr="00A537CC">
        <w:rPr>
          <w:rFonts w:ascii="Arial Narrow" w:hAnsi="Arial Narrow" w:cs="Tahoma"/>
          <w:sz w:val="22"/>
        </w:rPr>
        <w:t>324</w:t>
      </w:r>
      <w:r w:rsidRPr="00A537CC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A537CC">
        <w:rPr>
          <w:rFonts w:ascii="Arial Narrow" w:hAnsi="Arial Narrow" w:cs="Tahoma"/>
          <w:sz w:val="22"/>
          <w:lang w:val="ru-RU"/>
        </w:rPr>
        <w:t>милион</w:t>
      </w:r>
      <w:r w:rsidR="00456CCA" w:rsidRPr="00A537CC">
        <w:rPr>
          <w:rFonts w:ascii="Arial Narrow" w:hAnsi="Arial Narrow" w:cs="Tahoma"/>
          <w:sz w:val="22"/>
          <w:lang w:val="ru-RU"/>
        </w:rPr>
        <w:t>а</w:t>
      </w:r>
      <w:r w:rsidR="00506032" w:rsidRPr="00A537CC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6478F5" w:rsidRPr="00A537CC">
        <w:rPr>
          <w:rFonts w:ascii="Arial Narrow" w:hAnsi="Arial Narrow" w:cs="Tahoma"/>
          <w:sz w:val="22"/>
          <w:lang w:val="ru-RU"/>
        </w:rPr>
        <w:t>3</w:t>
      </w:r>
      <w:r w:rsidRPr="00A537CC">
        <w:rPr>
          <w:rFonts w:ascii="Arial Narrow" w:hAnsi="Arial Narrow" w:cs="Tahoma"/>
          <w:sz w:val="22"/>
          <w:lang w:val="ru-RU"/>
        </w:rPr>
        <w:t>,</w:t>
      </w:r>
      <w:r w:rsidR="002F4D27" w:rsidRPr="00A537CC">
        <w:rPr>
          <w:rFonts w:ascii="Arial Narrow" w:hAnsi="Arial Narrow" w:cs="Tahoma"/>
          <w:sz w:val="22"/>
        </w:rPr>
        <w:t>8</w:t>
      </w:r>
      <w:r w:rsidRPr="00A537CC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A537CC">
        <w:rPr>
          <w:rFonts w:ascii="Arial Narrow" w:hAnsi="Arial Narrow" w:cs="Tahoma"/>
          <w:sz w:val="22"/>
          <w:lang w:val="ru-RU"/>
        </w:rPr>
        <w:t>мање</w:t>
      </w:r>
      <w:r w:rsidRPr="00A537CC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2F4D27" w:rsidRPr="00A537CC">
        <w:rPr>
          <w:rFonts w:ascii="Arial Narrow" w:hAnsi="Arial Narrow" w:cs="Tahoma"/>
          <w:sz w:val="22"/>
        </w:rPr>
        <w:t>4</w:t>
      </w:r>
      <w:r w:rsidR="00CF2ACD" w:rsidRPr="00A537CC">
        <w:rPr>
          <w:rFonts w:ascii="Arial Narrow" w:hAnsi="Arial Narrow" w:cs="Tahoma"/>
          <w:sz w:val="22"/>
          <w:lang w:val="sr-Cyrl-RS"/>
        </w:rPr>
        <w:t xml:space="preserve"> милијарде</w:t>
      </w:r>
      <w:r w:rsidR="00460542" w:rsidRPr="00A537CC">
        <w:rPr>
          <w:rFonts w:ascii="Arial Narrow" w:hAnsi="Arial Narrow" w:cs="Tahoma"/>
          <w:sz w:val="22"/>
          <w:lang w:val="sr-Cyrl-RS"/>
        </w:rPr>
        <w:t xml:space="preserve"> и </w:t>
      </w:r>
      <w:r w:rsidR="002F4D27" w:rsidRPr="00A537CC">
        <w:rPr>
          <w:rFonts w:ascii="Arial Narrow" w:hAnsi="Arial Narrow" w:cs="Tahoma"/>
          <w:sz w:val="22"/>
        </w:rPr>
        <w:t>375</w:t>
      </w:r>
      <w:r w:rsidRPr="00A537CC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A537CC">
        <w:rPr>
          <w:rFonts w:ascii="Arial Narrow" w:hAnsi="Arial Narrow" w:cs="Tahoma"/>
          <w:sz w:val="22"/>
          <w:lang w:val="ru-RU"/>
        </w:rPr>
        <w:t>милион</w:t>
      </w:r>
      <w:r w:rsidR="007876DE" w:rsidRPr="00A537CC">
        <w:rPr>
          <w:rFonts w:ascii="Arial Narrow" w:hAnsi="Arial Narrow" w:cs="Tahoma"/>
          <w:sz w:val="22"/>
          <w:lang w:val="ru-RU"/>
        </w:rPr>
        <w:t>а</w:t>
      </w:r>
      <w:r w:rsidR="00934903" w:rsidRPr="00A537CC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A537CC">
        <w:rPr>
          <w:rFonts w:ascii="Arial Narrow" w:hAnsi="Arial Narrow" w:cs="Tahoma"/>
          <w:sz w:val="22"/>
          <w:lang w:val="ru-RU"/>
        </w:rPr>
        <w:t xml:space="preserve"> </w:t>
      </w:r>
      <w:r w:rsidR="00934903" w:rsidRPr="00A537CC">
        <w:rPr>
          <w:rFonts w:ascii="Arial Narrow" w:hAnsi="Arial Narrow" w:cs="Tahoma"/>
          <w:sz w:val="22"/>
          <w:lang w:val="ru-RU"/>
        </w:rPr>
        <w:t xml:space="preserve">за </w:t>
      </w:r>
      <w:r w:rsidR="002F4D27" w:rsidRPr="00A537CC">
        <w:rPr>
          <w:rFonts w:ascii="Arial Narrow" w:hAnsi="Arial Narrow" w:cs="Tahoma"/>
          <w:sz w:val="22"/>
        </w:rPr>
        <w:t>9</w:t>
      </w:r>
      <w:r w:rsidRPr="00A537CC">
        <w:rPr>
          <w:rFonts w:ascii="Arial Narrow" w:hAnsi="Arial Narrow" w:cs="Tahoma"/>
          <w:sz w:val="22"/>
          <w:lang w:val="sr-Latn-CS"/>
        </w:rPr>
        <w:t>,</w:t>
      </w:r>
      <w:r w:rsidR="002F4D27" w:rsidRPr="00A537CC">
        <w:rPr>
          <w:rFonts w:ascii="Arial Narrow" w:hAnsi="Arial Narrow" w:cs="Tahoma"/>
          <w:sz w:val="22"/>
        </w:rPr>
        <w:t>5</w:t>
      </w:r>
      <w:r w:rsidRPr="00A537CC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A537CC">
        <w:rPr>
          <w:rFonts w:ascii="Arial Narrow" w:hAnsi="Arial Narrow" w:cs="Tahoma"/>
          <w:sz w:val="22"/>
          <w:lang w:val="ru-RU"/>
        </w:rPr>
        <w:t>мање</w:t>
      </w:r>
      <w:r w:rsidRPr="00A537CC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  <w:r w:rsidR="00112E6C" w:rsidRPr="00A537CC">
        <w:rPr>
          <w:rFonts w:ascii="Arial Narrow" w:hAnsi="Arial Narrow" w:cs="Tahoma"/>
          <w:sz w:val="22"/>
          <w:lang w:val="sr-Cyrl-BA"/>
        </w:rPr>
        <w:t xml:space="preserve">Проценат покривености увоза извозом за период јануар - </w:t>
      </w:r>
      <w:r w:rsidR="002F4F21" w:rsidRPr="00A537CC">
        <w:rPr>
          <w:rFonts w:ascii="Arial Narrow" w:hAnsi="Arial Narrow" w:cs="Tahoma"/>
          <w:sz w:val="22"/>
          <w:lang w:val="sr-Cyrl-BA"/>
        </w:rPr>
        <w:t>новембар</w:t>
      </w:r>
      <w:r w:rsidR="00112E6C" w:rsidRPr="00A537CC">
        <w:rPr>
          <w:rFonts w:ascii="Arial Narrow" w:hAnsi="Arial Narrow" w:cs="Tahoma"/>
          <w:sz w:val="22"/>
          <w:lang w:val="sr-Cyrl-BA"/>
        </w:rPr>
        <w:t xml:space="preserve"> текуће године износио је 7</w:t>
      </w:r>
      <w:r w:rsidR="00A85871" w:rsidRPr="00A537CC">
        <w:rPr>
          <w:rFonts w:ascii="Arial Narrow" w:hAnsi="Arial Narrow" w:cs="Tahoma"/>
          <w:sz w:val="22"/>
          <w:lang w:val="sr-Cyrl-BA"/>
        </w:rPr>
        <w:t>6</w:t>
      </w:r>
      <w:r w:rsidR="00112E6C" w:rsidRPr="00A537CC">
        <w:rPr>
          <w:rFonts w:ascii="Arial Narrow" w:hAnsi="Arial Narrow" w:cs="Tahoma"/>
          <w:sz w:val="22"/>
          <w:lang w:val="sr-Cyrl-BA"/>
        </w:rPr>
        <w:t>,</w:t>
      </w:r>
      <w:r w:rsidR="006478F5" w:rsidRPr="00A537CC">
        <w:rPr>
          <w:rFonts w:ascii="Arial Narrow" w:hAnsi="Arial Narrow" w:cs="Tahoma"/>
          <w:sz w:val="22"/>
          <w:lang w:val="sr-Cyrl-BA"/>
        </w:rPr>
        <w:t>0</w:t>
      </w:r>
      <w:r w:rsidR="00A537CC">
        <w:rPr>
          <w:rFonts w:ascii="Arial Narrow" w:hAnsi="Arial Narrow" w:cs="Tahoma"/>
          <w:sz w:val="22"/>
          <w:lang w:val="sr-Cyrl-BA"/>
        </w:rPr>
        <w:t>%, док је у истом периоду 2018. године износио 71,5%.</w:t>
      </w:r>
    </w:p>
    <w:p w:rsidR="004A5E15" w:rsidRPr="00A537CC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A537CC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537CC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537CC">
        <w:rPr>
          <w:rFonts w:ascii="Arial Narrow" w:hAnsi="Arial Narrow" w:cs="Tahoma"/>
          <w:sz w:val="22"/>
        </w:rPr>
        <w:t>e</w:t>
      </w:r>
      <w:r w:rsidRPr="00A537CC">
        <w:rPr>
          <w:rFonts w:ascii="Arial Narrow" w:hAnsi="Arial Narrow" w:cs="Tahoma"/>
          <w:sz w:val="22"/>
          <w:lang w:val="ru-RU"/>
        </w:rPr>
        <w:t xml:space="preserve"> Српск</w:t>
      </w:r>
      <w:r w:rsidRPr="00A537CC">
        <w:rPr>
          <w:rFonts w:ascii="Arial Narrow" w:hAnsi="Arial Narrow" w:cs="Tahoma"/>
          <w:sz w:val="22"/>
        </w:rPr>
        <w:t>e</w:t>
      </w:r>
      <w:r w:rsidR="00A01D55" w:rsidRPr="00A537CC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7501C3" w:rsidRPr="00A537CC">
        <w:rPr>
          <w:rFonts w:ascii="Arial Narrow" w:hAnsi="Arial Narrow" w:cs="Tahoma"/>
          <w:sz w:val="22"/>
          <w:lang w:val="sr-Cyrl-RS"/>
        </w:rPr>
        <w:t xml:space="preserve">периоду </w:t>
      </w:r>
      <w:r w:rsidRPr="00A537CC">
        <w:rPr>
          <w:rFonts w:ascii="Arial Narrow" w:hAnsi="Arial Narrow" w:cs="Tahoma"/>
          <w:sz w:val="22"/>
          <w:lang w:val="ru-RU"/>
        </w:rPr>
        <w:t>јануар</w:t>
      </w:r>
      <w:r w:rsidR="007501C3" w:rsidRPr="00A537CC">
        <w:rPr>
          <w:rFonts w:ascii="Arial Narrow" w:hAnsi="Arial Narrow" w:cs="Tahoma"/>
          <w:sz w:val="22"/>
          <w:lang w:val="ru-RU"/>
        </w:rPr>
        <w:t xml:space="preserve"> - </w:t>
      </w:r>
      <w:r w:rsidR="002F4F21" w:rsidRPr="00A537CC">
        <w:rPr>
          <w:rFonts w:ascii="Arial Narrow" w:hAnsi="Arial Narrow" w:cs="Tahoma"/>
          <w:sz w:val="22"/>
          <w:lang w:val="ru-RU"/>
        </w:rPr>
        <w:t>новембар</w:t>
      </w:r>
      <w:r w:rsidR="00A01D55" w:rsidRPr="00A537C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A537CC">
        <w:rPr>
          <w:rFonts w:ascii="Arial Narrow" w:hAnsi="Arial Narrow" w:cs="Tahoma"/>
          <w:sz w:val="22"/>
          <w:lang w:val="sr-Cyrl-CS"/>
        </w:rPr>
        <w:t>2019</w:t>
      </w:r>
      <w:r w:rsidRPr="00A537CC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2F4D27" w:rsidRPr="00A537CC">
        <w:rPr>
          <w:rFonts w:ascii="Arial Narrow" w:hAnsi="Arial Narrow" w:cs="Tahoma"/>
          <w:sz w:val="22"/>
        </w:rPr>
        <w:t>530</w:t>
      </w:r>
      <w:r w:rsidRPr="00A537CC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A537CC">
        <w:rPr>
          <w:rFonts w:ascii="Arial Narrow" w:hAnsi="Arial Narrow" w:cs="Tahoma"/>
          <w:sz w:val="22"/>
          <w:lang w:val="sr-Cyrl-CS"/>
        </w:rPr>
        <w:t>милион</w:t>
      </w:r>
      <w:r w:rsidR="00A100BB" w:rsidRPr="00A537CC">
        <w:rPr>
          <w:rFonts w:ascii="Arial Narrow" w:hAnsi="Arial Narrow" w:cs="Tahoma"/>
          <w:sz w:val="22"/>
          <w:lang w:val="sr-Cyrl-CS"/>
        </w:rPr>
        <w:t>а</w:t>
      </w:r>
      <w:r w:rsidR="00A01D55" w:rsidRPr="00A537CC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56CCA" w:rsidRPr="00A537CC">
        <w:rPr>
          <w:rFonts w:ascii="Arial Narrow" w:hAnsi="Arial Narrow" w:cs="Tahoma"/>
          <w:sz w:val="22"/>
          <w:lang w:val="sr-Cyrl-CS"/>
        </w:rPr>
        <w:t>6</w:t>
      </w:r>
      <w:r w:rsidR="00B16936" w:rsidRPr="00A537CC">
        <w:rPr>
          <w:rFonts w:ascii="Arial Narrow" w:hAnsi="Arial Narrow" w:cs="Tahoma"/>
          <w:sz w:val="22"/>
          <w:lang w:val="sr-Cyrl-CS"/>
        </w:rPr>
        <w:t>,</w:t>
      </w:r>
      <w:r w:rsidR="00456CCA" w:rsidRPr="00A537CC">
        <w:rPr>
          <w:rFonts w:ascii="Arial Narrow" w:hAnsi="Arial Narrow" w:cs="Tahoma"/>
          <w:sz w:val="22"/>
          <w:lang w:val="sr-Cyrl-CS"/>
        </w:rPr>
        <w:t>0</w:t>
      </w:r>
      <w:r w:rsidRPr="00A537CC">
        <w:rPr>
          <w:rFonts w:ascii="Arial Narrow" w:hAnsi="Arial Narrow" w:cs="Tahoma"/>
          <w:sz w:val="22"/>
          <w:lang w:val="sr-Cyrl-CS"/>
        </w:rPr>
        <w:t>%</w:t>
      </w:r>
      <w:r w:rsidRPr="00A537CC">
        <w:rPr>
          <w:rFonts w:ascii="Arial Narrow" w:hAnsi="Arial Narrow" w:cs="Tahoma"/>
          <w:sz w:val="22"/>
          <w:lang w:val="ru-RU"/>
        </w:rPr>
        <w:t xml:space="preserve"> </w:t>
      </w:r>
      <w:r w:rsidR="00AE0AAD" w:rsidRPr="00A537CC">
        <w:rPr>
          <w:rFonts w:ascii="Arial Narrow" w:hAnsi="Arial Narrow" w:cs="Tahoma"/>
          <w:sz w:val="22"/>
          <w:lang w:val="sr-Cyrl-CS"/>
        </w:rPr>
        <w:t>и</w:t>
      </w:r>
      <w:r w:rsidRPr="00A537CC">
        <w:rPr>
          <w:rFonts w:ascii="Arial Narrow" w:hAnsi="Arial Narrow" w:cs="Tahoma"/>
          <w:sz w:val="22"/>
          <w:lang w:val="sr-Cyrl-CS"/>
        </w:rPr>
        <w:t xml:space="preserve"> у </w:t>
      </w:r>
      <w:r w:rsidR="007876DE" w:rsidRPr="00A537CC">
        <w:rPr>
          <w:rFonts w:ascii="Arial Narrow" w:hAnsi="Arial Narrow" w:cs="Tahoma"/>
          <w:sz w:val="22"/>
          <w:lang w:val="sr-Cyrl-CS"/>
        </w:rPr>
        <w:t>Србију</w:t>
      </w:r>
      <w:r w:rsidRPr="00A537CC">
        <w:rPr>
          <w:rFonts w:ascii="Arial Narrow" w:hAnsi="Arial Narrow" w:cs="Tahoma"/>
          <w:sz w:val="22"/>
          <w:lang w:val="sr-Cyrl-CS"/>
        </w:rPr>
        <w:br/>
      </w:r>
      <w:r w:rsidR="002F4D27" w:rsidRPr="00A537CC">
        <w:rPr>
          <w:rFonts w:ascii="Arial Narrow" w:hAnsi="Arial Narrow" w:cs="Tahoma"/>
          <w:sz w:val="22"/>
        </w:rPr>
        <w:t>449</w:t>
      </w:r>
      <w:r w:rsidR="007876DE" w:rsidRPr="00A537CC">
        <w:rPr>
          <w:rFonts w:ascii="Arial Narrow" w:hAnsi="Arial Narrow" w:cs="Tahoma"/>
          <w:sz w:val="22"/>
          <w:lang w:val="sr-Cyrl-CS"/>
        </w:rPr>
        <w:t xml:space="preserve"> милион</w:t>
      </w:r>
      <w:r w:rsidR="009F4208" w:rsidRPr="00A537CC">
        <w:rPr>
          <w:rFonts w:ascii="Arial Narrow" w:hAnsi="Arial Narrow" w:cs="Tahoma"/>
          <w:sz w:val="22"/>
          <w:lang w:val="sr-Cyrl-CS"/>
        </w:rPr>
        <w:t>а</w:t>
      </w:r>
      <w:r w:rsidRPr="00A537CC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693AFD" w:rsidRPr="00A537CC">
        <w:rPr>
          <w:rFonts w:ascii="Arial Narrow" w:hAnsi="Arial Narrow" w:cs="Tahoma"/>
          <w:sz w:val="22"/>
          <w:lang w:val="sr-Cyrl-CS"/>
        </w:rPr>
        <w:t>3</w:t>
      </w:r>
      <w:r w:rsidRPr="00A537CC">
        <w:rPr>
          <w:rFonts w:ascii="Arial Narrow" w:hAnsi="Arial Narrow" w:cs="Tahoma"/>
          <w:sz w:val="22"/>
          <w:lang w:val="sr-Cyrl-CS"/>
        </w:rPr>
        <w:t>,</w:t>
      </w:r>
      <w:r w:rsidR="002F4D27" w:rsidRPr="00A537CC">
        <w:rPr>
          <w:rFonts w:ascii="Arial Narrow" w:hAnsi="Arial Narrow" w:cs="Tahoma"/>
          <w:sz w:val="22"/>
        </w:rPr>
        <w:t>5</w:t>
      </w:r>
      <w:r w:rsidRPr="00A537CC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A537CC">
        <w:rPr>
          <w:rFonts w:ascii="Arial Narrow" w:hAnsi="Arial Narrow" w:cs="Tahoma"/>
          <w:sz w:val="22"/>
          <w:lang w:val="sr-Cyrl-BA"/>
        </w:rPr>
        <w:t>н</w:t>
      </w:r>
      <w:r w:rsidRPr="00A537CC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A537CC">
        <w:rPr>
          <w:rFonts w:ascii="Arial Narrow" w:hAnsi="Arial Narrow" w:cs="Tahoma"/>
          <w:sz w:val="22"/>
          <w:lang w:val="sr-Cyrl-CS"/>
        </w:rPr>
        <w:t xml:space="preserve">Србије </w:t>
      </w:r>
      <w:r w:rsidRPr="00A537CC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2F4D27" w:rsidRPr="00A537CC">
        <w:rPr>
          <w:rFonts w:ascii="Arial Narrow" w:hAnsi="Arial Narrow" w:cs="Tahoma"/>
          <w:sz w:val="22"/>
        </w:rPr>
        <w:t>812</w:t>
      </w:r>
      <w:r w:rsidR="00981884" w:rsidRPr="00A537CC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A537CC">
        <w:rPr>
          <w:rFonts w:ascii="Arial Narrow" w:hAnsi="Arial Narrow" w:cs="Tahoma"/>
          <w:sz w:val="22"/>
          <w:lang w:val="sr-Cyrl-CS"/>
        </w:rPr>
        <w:t>милион</w:t>
      </w:r>
      <w:r w:rsidR="002F4D27" w:rsidRPr="00A537CC">
        <w:rPr>
          <w:rFonts w:ascii="Arial Narrow" w:hAnsi="Arial Narrow" w:cs="Tahoma"/>
          <w:sz w:val="22"/>
        </w:rPr>
        <w:t>a</w:t>
      </w:r>
      <w:r w:rsidR="00A01D55" w:rsidRPr="00A537CC">
        <w:rPr>
          <w:rFonts w:ascii="Arial Narrow" w:hAnsi="Arial Narrow" w:cs="Tahoma"/>
          <w:sz w:val="22"/>
          <w:lang w:val="sr-Cyrl-CS"/>
        </w:rPr>
        <w:t xml:space="preserve"> КМ, односно 18</w:t>
      </w:r>
      <w:r w:rsidRPr="00A537CC">
        <w:rPr>
          <w:rFonts w:ascii="Arial Narrow" w:hAnsi="Arial Narrow" w:cs="Tahoma"/>
          <w:sz w:val="22"/>
          <w:lang w:val="sr-Cyrl-CS"/>
        </w:rPr>
        <w:t>,</w:t>
      </w:r>
      <w:r w:rsidR="002F4D27" w:rsidRPr="00A537CC">
        <w:rPr>
          <w:rFonts w:ascii="Arial Narrow" w:hAnsi="Arial Narrow" w:cs="Tahoma"/>
          <w:sz w:val="22"/>
        </w:rPr>
        <w:t>6</w:t>
      </w:r>
      <w:r w:rsidRPr="00A537CC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A537CC">
        <w:rPr>
          <w:rFonts w:ascii="Arial Narrow" w:hAnsi="Arial Narrow" w:cs="Tahoma"/>
          <w:sz w:val="22"/>
          <w:lang w:val="sr-Cyrl-CS"/>
        </w:rPr>
        <w:t>Италије</w:t>
      </w:r>
      <w:r w:rsidRPr="00A537CC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2F4D27" w:rsidRPr="00A537CC">
        <w:rPr>
          <w:rFonts w:ascii="Arial Narrow" w:hAnsi="Arial Narrow" w:cs="Tahoma"/>
          <w:sz w:val="22"/>
        </w:rPr>
        <w:t>652</w:t>
      </w:r>
      <w:r w:rsidR="00460542" w:rsidRPr="00A537CC">
        <w:rPr>
          <w:rFonts w:ascii="Arial Narrow" w:hAnsi="Arial Narrow" w:cs="Tahoma"/>
          <w:sz w:val="22"/>
          <w:lang w:val="sr-Cyrl-CS"/>
        </w:rPr>
        <w:t xml:space="preserve"> милион</w:t>
      </w:r>
      <w:r w:rsidR="00456CCA" w:rsidRPr="00A537CC">
        <w:rPr>
          <w:rFonts w:ascii="Arial Narrow" w:hAnsi="Arial Narrow" w:cs="Tahoma"/>
          <w:sz w:val="22"/>
          <w:lang w:val="sr-Cyrl-CS"/>
        </w:rPr>
        <w:t>а</w:t>
      </w:r>
      <w:r w:rsidR="00A01D55" w:rsidRPr="00A537CC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F4208" w:rsidRPr="00A537CC">
        <w:rPr>
          <w:rFonts w:ascii="Arial Narrow" w:hAnsi="Arial Narrow" w:cs="Tahoma"/>
          <w:sz w:val="22"/>
          <w:lang w:val="sr-Cyrl-CS"/>
        </w:rPr>
        <w:t>4</w:t>
      </w:r>
      <w:r w:rsidRPr="00A537CC">
        <w:rPr>
          <w:rFonts w:ascii="Arial Narrow" w:hAnsi="Arial Narrow" w:cs="Tahoma"/>
          <w:sz w:val="22"/>
          <w:lang w:val="sr-Cyrl-CS"/>
        </w:rPr>
        <w:t>,</w:t>
      </w:r>
      <w:r w:rsidR="002F4D27" w:rsidRPr="00A537CC">
        <w:rPr>
          <w:rFonts w:ascii="Arial Narrow" w:hAnsi="Arial Narrow" w:cs="Tahoma"/>
          <w:sz w:val="22"/>
        </w:rPr>
        <w:t>9</w:t>
      </w:r>
      <w:r w:rsidRPr="00A537CC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A537CC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A537CC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A537CC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113C0" w:rsidRPr="00A537CC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A537CC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A537CC">
        <w:rPr>
          <w:rFonts w:ascii="Arial Narrow" w:hAnsi="Arial Narrow" w:cs="Tahoma"/>
          <w:sz w:val="22"/>
          <w:lang w:val="ru-RU"/>
        </w:rPr>
        <w:t>јануар</w:t>
      </w:r>
      <w:r w:rsidR="00E113C0" w:rsidRPr="00A537CC">
        <w:rPr>
          <w:rFonts w:ascii="Arial Narrow" w:hAnsi="Arial Narrow" w:cs="Tahoma"/>
          <w:sz w:val="22"/>
          <w:lang w:val="ru-RU"/>
        </w:rPr>
        <w:t xml:space="preserve"> - </w:t>
      </w:r>
      <w:r w:rsidR="002F4F21" w:rsidRPr="00A537CC">
        <w:rPr>
          <w:rFonts w:ascii="Arial Narrow" w:hAnsi="Arial Narrow" w:cs="Tahoma"/>
          <w:sz w:val="22"/>
          <w:lang w:val="ru-RU"/>
        </w:rPr>
        <w:t>новембар</w:t>
      </w:r>
      <w:r w:rsidR="00070C0A" w:rsidRPr="00A537C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A537CC">
        <w:rPr>
          <w:rFonts w:ascii="Arial Narrow" w:hAnsi="Arial Narrow" w:cs="Tahoma"/>
          <w:sz w:val="22"/>
          <w:szCs w:val="22"/>
          <w:lang w:val="sr-Cyrl-CS"/>
        </w:rPr>
        <w:t>2019</w:t>
      </w:r>
      <w:r w:rsidRPr="00A537CC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456CCA" w:rsidRPr="00A537CC">
        <w:rPr>
          <w:rFonts w:ascii="Arial Narrow" w:hAnsi="Arial Narrow" w:cs="Tahoma"/>
          <w:sz w:val="22"/>
          <w:szCs w:val="22"/>
          <w:lang w:val="sr-Cyrl-BA"/>
        </w:rPr>
        <w:t>2</w:t>
      </w:r>
      <w:r w:rsidR="002F4D27" w:rsidRPr="00A537CC">
        <w:rPr>
          <w:rFonts w:ascii="Arial Narrow" w:hAnsi="Arial Narrow" w:cs="Tahoma"/>
          <w:sz w:val="22"/>
          <w:szCs w:val="22"/>
        </w:rPr>
        <w:t>47</w:t>
      </w:r>
      <w:r w:rsidRPr="00A537CC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A537CC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456CCA" w:rsidRPr="00A537CC">
        <w:rPr>
          <w:rFonts w:ascii="Arial Narrow" w:hAnsi="Arial Narrow" w:cs="Tahoma"/>
          <w:sz w:val="22"/>
          <w:szCs w:val="22"/>
          <w:lang w:val="sr-Cyrl-CS"/>
        </w:rPr>
        <w:t>а</w:t>
      </w:r>
      <w:r w:rsidR="00B948FB" w:rsidRPr="00A537CC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456CCA" w:rsidRPr="00A537CC">
        <w:rPr>
          <w:rFonts w:ascii="Arial Narrow" w:hAnsi="Arial Narrow" w:cs="Tahoma"/>
          <w:sz w:val="22"/>
          <w:szCs w:val="22"/>
          <w:lang w:val="sr-Cyrl-CS"/>
        </w:rPr>
        <w:t>7</w:t>
      </w:r>
      <w:r w:rsidR="00B16936" w:rsidRPr="00A537CC">
        <w:rPr>
          <w:rFonts w:ascii="Arial Narrow" w:hAnsi="Arial Narrow" w:cs="Tahoma"/>
          <w:sz w:val="22"/>
          <w:szCs w:val="22"/>
          <w:lang w:val="sr-Latn-BA"/>
        </w:rPr>
        <w:t>,</w:t>
      </w:r>
      <w:r w:rsidR="002F4D27" w:rsidRPr="00A537CC">
        <w:rPr>
          <w:rFonts w:ascii="Arial Narrow" w:hAnsi="Arial Narrow" w:cs="Tahoma"/>
          <w:sz w:val="22"/>
          <w:szCs w:val="22"/>
        </w:rPr>
        <w:t>4</w:t>
      </w:r>
      <w:r w:rsidRPr="00A537CC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A537CC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A537C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01D55" w:rsidRPr="00A537CC">
        <w:rPr>
          <w:rFonts w:ascii="Arial Narrow" w:hAnsi="Arial Narrow" w:cs="Tahoma"/>
          <w:sz w:val="22"/>
          <w:szCs w:val="22"/>
          <w:lang w:val="sr-Cyrl-BA"/>
        </w:rPr>
        <w:t>лијекови</w:t>
      </w:r>
      <w:r w:rsidRPr="00A537CC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456CCA" w:rsidRPr="00A537CC">
        <w:rPr>
          <w:rFonts w:ascii="Arial Narrow" w:hAnsi="Arial Narrow" w:cs="Tahoma"/>
          <w:sz w:val="22"/>
          <w:szCs w:val="22"/>
          <w:lang w:val="sr-Cyrl-BA"/>
        </w:rPr>
        <w:t>1</w:t>
      </w:r>
      <w:r w:rsidR="002F4D27" w:rsidRPr="00A537CC">
        <w:rPr>
          <w:rFonts w:ascii="Arial Narrow" w:hAnsi="Arial Narrow" w:cs="Tahoma"/>
          <w:sz w:val="22"/>
          <w:szCs w:val="22"/>
        </w:rPr>
        <w:t>69</w:t>
      </w:r>
      <w:r w:rsidRPr="00A537CC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A537CC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A537CC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693AFD" w:rsidRPr="00A537CC">
        <w:rPr>
          <w:rFonts w:ascii="Arial Narrow" w:hAnsi="Arial Narrow" w:cs="Tahoma"/>
          <w:sz w:val="22"/>
          <w:szCs w:val="22"/>
          <w:lang w:val="sr-Cyrl-BA"/>
        </w:rPr>
        <w:t>3</w:t>
      </w:r>
      <w:r w:rsidRPr="00A537CC">
        <w:rPr>
          <w:rFonts w:ascii="Arial Narrow" w:hAnsi="Arial Narrow" w:cs="Tahoma"/>
          <w:sz w:val="22"/>
          <w:szCs w:val="22"/>
          <w:lang w:val="sr-Cyrl-BA"/>
        </w:rPr>
        <w:t>,</w:t>
      </w:r>
      <w:r w:rsidR="00456CCA" w:rsidRPr="00A537CC">
        <w:rPr>
          <w:rFonts w:ascii="Arial Narrow" w:hAnsi="Arial Narrow" w:cs="Tahoma"/>
          <w:sz w:val="22"/>
          <w:szCs w:val="22"/>
          <w:lang w:val="sr-Cyrl-BA"/>
        </w:rPr>
        <w:t>9</w:t>
      </w:r>
      <w:r w:rsidRPr="00A537CC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A537CC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A537CC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537CC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537CC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537CC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A537CC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A537CC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A537CC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A537CC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A537CC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A537CC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A537CC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A537CC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433AC" w:rsidRDefault="000433A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433AC" w:rsidRDefault="000433A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433AC" w:rsidRDefault="000433A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433AC" w:rsidRPr="00C728A2" w:rsidRDefault="000433A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C728A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C728A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C728A2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D67D5" w:rsidRPr="00C728A2" w:rsidRDefault="000433A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C728A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4247788</wp:posOffset>
                </wp:positionH>
                <wp:positionV relativeFrom="paragraph">
                  <wp:posOffset>45440</wp:posOffset>
                </wp:positionV>
                <wp:extent cx="829945" cy="274320"/>
                <wp:effectExtent l="0" t="0" r="825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9" type="#_x0000_t202" style="position:absolute;left:0;text-align:left;margin-left:334.45pt;margin-top:3.6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" fillcolor="white [3201]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C728A2" w:rsidRDefault="00BA70D8" w:rsidP="000141AF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C728A2" w:rsidRDefault="000433AC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Arial Narrow" w:hAnsi="Arial Narrow" w:cs="Tahoma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37E54" wp14:editId="39822280">
                <wp:simplePos x="0" y="0"/>
                <wp:positionH relativeFrom="column">
                  <wp:posOffset>4121785</wp:posOffset>
                </wp:positionH>
                <wp:positionV relativeFrom="paragraph">
                  <wp:posOffset>2755376</wp:posOffset>
                </wp:positionV>
                <wp:extent cx="387078" cy="240665"/>
                <wp:effectExtent l="0" t="0" r="0" b="69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78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3AC" w:rsidRPr="000433AC" w:rsidRDefault="000433AC" w:rsidP="000433AC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0433A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37E54" id="Text Box 24" o:spid="_x0000_s1030" type="#_x0000_t202" style="position:absolute;left:0;text-align:left;margin-left:324.55pt;margin-top:216.95pt;width:30.5pt;height:18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" fillcolor="white [3201]" stroked="f" strokeweight=".5pt">
                <v:textbox>
                  <w:txbxContent>
                    <w:p w:rsidR="000433AC" w:rsidRPr="000433AC" w:rsidRDefault="000433AC" w:rsidP="000433AC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0433A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ahoma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1562665</wp:posOffset>
                </wp:positionH>
                <wp:positionV relativeFrom="paragraph">
                  <wp:posOffset>2746145</wp:posOffset>
                </wp:positionV>
                <wp:extent cx="409517" cy="241222"/>
                <wp:effectExtent l="0" t="0" r="0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17" cy="241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3AC" w:rsidRPr="000433AC" w:rsidRDefault="000433AC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0433A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1" type="#_x0000_t202" style="position:absolute;left:0;text-align:left;margin-left:123.05pt;margin-top:216.25pt;width:32.25pt;height:1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" fillcolor="white [3201]" stroked="f" strokeweight=".5pt">
                <v:textbox>
                  <w:txbxContent>
                    <w:p w:rsidR="000433AC" w:rsidRPr="000433AC" w:rsidRDefault="000433AC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0433A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E33211" w:rsidRPr="00C728A2">
        <w:rPr>
          <w:noProof/>
        </w:rPr>
        <w:drawing>
          <wp:inline distT="0" distB="0" distL="0" distR="0" wp14:anchorId="08587E29" wp14:editId="45ECB081">
            <wp:extent cx="4638675" cy="28575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7348" w:rsidRPr="00C728A2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C728A2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C728A2">
        <w:rPr>
          <w:rFonts w:ascii="Arial Narrow" w:hAnsi="Arial Narrow" w:cs="Tahoma"/>
          <w:sz w:val="16"/>
          <w:szCs w:val="22"/>
          <w:lang w:val="sr-Cyrl-BA"/>
        </w:rPr>
        <w:t>4</w:t>
      </w:r>
      <w:r w:rsidRPr="00C728A2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C728A2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C728A2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C728A2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C728A2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C728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C728A2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433AC" w:rsidRDefault="000433A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433AC" w:rsidRDefault="000433A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433AC" w:rsidRDefault="000433A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Pr="008F4ED5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8F4ED5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804665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804665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7E7165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7E716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7E7165" w:rsidRDefault="007E7165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7E716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8F4ED5" w:rsidRDefault="00804665" w:rsidP="007E7165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7E7165" w:rsidRPr="007E716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7E7165" w:rsidRPr="007E716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7E716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7E716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804665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433AC" w:rsidRPr="001D54B6" w:rsidRDefault="000433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0466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2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04665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B075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7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B075D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BC5D3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C5D39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642F54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BC5D3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DC3CD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CB6E8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</w:t>
          </w:r>
          <w:r w:rsidR="00BC5D39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7</w:t>
          </w:r>
          <w:r w:rsidR="00DC3CD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822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3AC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6F2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44B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75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4665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37CC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5CCBD9F1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mbetavl\Desktop\&#1057;&#1087;&#1086;&#1113;&#1085;&#1072;%20&#1090;&#1088;&#1075;&#1086;&#1074;&#1080;&#1085;&#1072;%20-%20&#1057;&#1074;&#1077;\04%20&#1052;&#1077;&#1076;&#1080;&#1112;&#1080;_2019\05%20&#1052;&#1072;&#1112;\za%20Graf%20I-V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2018</c:v>
                  </c:pt>
                  <c:pt idx="2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880</c:v>
                </c:pt>
                <c:pt idx="1">
                  <c:v>891</c:v>
                </c:pt>
                <c:pt idx="2">
                  <c:v>887</c:v>
                </c:pt>
                <c:pt idx="3">
                  <c:v>896</c:v>
                </c:pt>
                <c:pt idx="4">
                  <c:v>886</c:v>
                </c:pt>
                <c:pt idx="5">
                  <c:v>896</c:v>
                </c:pt>
                <c:pt idx="6">
                  <c:v>903</c:v>
                </c:pt>
                <c:pt idx="7">
                  <c:v>910</c:v>
                </c:pt>
                <c:pt idx="8">
                  <c:v>912</c:v>
                </c:pt>
                <c:pt idx="9">
                  <c:v>910</c:v>
                </c:pt>
                <c:pt idx="10">
                  <c:v>909</c:v>
                </c:pt>
                <c:pt idx="11">
                  <c:v>910</c:v>
                </c:pt>
                <c:pt idx="12">
                  <c:v>917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55-4D37-8817-868ED4BBDF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990688"/>
        <c:axId val="246700592"/>
      </c:lineChart>
      <c:catAx>
        <c:axId val="22099068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46700592"/>
        <c:crosses val="autoZero"/>
        <c:auto val="1"/>
        <c:lblAlgn val="ctr"/>
        <c:lblOffset val="100"/>
        <c:noMultiLvlLbl val="0"/>
      </c:catAx>
      <c:valAx>
        <c:axId val="246700592"/>
        <c:scaling>
          <c:orientation val="minMax"/>
          <c:max val="10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209906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664352557046191E-2"/>
          <c:y val="0.1279082609433152"/>
          <c:w val="0.95482761150456918"/>
          <c:h val="0.5536104211805738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Sheet1!$C$1:$C$5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Sheet1!$A$6:$B$18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2018</c:v>
                  </c:pt>
                  <c:pt idx="2">
                    <c:v>2019</c:v>
                  </c:pt>
                </c:lvl>
              </c:multiLvlStrCache>
            </c:multiLvlStrRef>
          </c:cat>
          <c:val>
            <c:numRef>
              <c:f>Sheet1!$C$6:$C$18</c:f>
              <c:numCache>
                <c:formatCode>General</c:formatCode>
                <c:ptCount val="13"/>
                <c:pt idx="0">
                  <c:v>0</c:v>
                </c:pt>
                <c:pt idx="1">
                  <c:v>-0.30000000000000032</c:v>
                </c:pt>
                <c:pt idx="2">
                  <c:v>0.2</c:v>
                </c:pt>
                <c:pt idx="3">
                  <c:v>0.5</c:v>
                </c:pt>
                <c:pt idx="4" formatCode="0.0">
                  <c:v>0.2</c:v>
                </c:pt>
                <c:pt idx="5" formatCode="0.0">
                  <c:v>-0.9</c:v>
                </c:pt>
                <c:pt idx="6">
                  <c:v>0.1</c:v>
                </c:pt>
                <c:pt idx="7" formatCode="0.0">
                  <c:v>-0.60000000000000064</c:v>
                </c:pt>
                <c:pt idx="8" formatCode="0.0">
                  <c:v>-0.5</c:v>
                </c:pt>
                <c:pt idx="9" formatCode="0.0">
                  <c:v>-0.30000000000000032</c:v>
                </c:pt>
                <c:pt idx="10" formatCode="0.0">
                  <c:v>0.60000000000000064</c:v>
                </c:pt>
                <c:pt idx="11" formatCode="0.0">
                  <c:v>1.2</c:v>
                </c:pt>
                <c:pt idx="12" formatCode="0.0">
                  <c:v>-0.2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0B-47D3-A1A2-CFFF2E55A1F1}"/>
            </c:ext>
          </c:extLst>
        </c:ser>
        <c:ser>
          <c:idx val="1"/>
          <c:order val="1"/>
          <c:tx>
            <c:strRef>
              <c:f>Sheet1!$D$1:$D$5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Sheet1!$A$6:$B$18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2018</c:v>
                  </c:pt>
                  <c:pt idx="2">
                    <c:v>2019</c:v>
                  </c:pt>
                </c:lvl>
              </c:multiLvlStrCache>
            </c:multiLvlStrRef>
          </c:cat>
          <c:val>
            <c:numRef>
              <c:f>Sheet1!$D$6:$D$18</c:f>
              <c:numCache>
                <c:formatCode>General</c:formatCode>
                <c:ptCount val="13"/>
                <c:pt idx="0">
                  <c:v>1.6</c:v>
                </c:pt>
                <c:pt idx="1">
                  <c:v>1.4</c:v>
                </c:pt>
                <c:pt idx="2">
                  <c:v>1.4</c:v>
                </c:pt>
                <c:pt idx="3">
                  <c:v>0.8</c:v>
                </c:pt>
                <c:pt idx="4" formatCode="0.0">
                  <c:v>0.5</c:v>
                </c:pt>
                <c:pt idx="5" formatCode="0.0">
                  <c:v>0.70000000000000062</c:v>
                </c:pt>
                <c:pt idx="6">
                  <c:v>0.60000000000000064</c:v>
                </c:pt>
                <c:pt idx="7" formatCode="0.0">
                  <c:v>0.30000000000000032</c:v>
                </c:pt>
                <c:pt idx="8" formatCode="0.0">
                  <c:v>0.30000000000000032</c:v>
                </c:pt>
                <c:pt idx="9" formatCode="0.0">
                  <c:v>0.1</c:v>
                </c:pt>
                <c:pt idx="10" formatCode="0.0">
                  <c:v>0.4</c:v>
                </c:pt>
                <c:pt idx="11" formatCode="0.0">
                  <c:v>0.2</c:v>
                </c:pt>
                <c:pt idx="12" formatCode="0.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0B-47D3-A1A2-CFFF2E55A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235968"/>
        <c:axId val="87241856"/>
      </c:lineChart>
      <c:catAx>
        <c:axId val="8723596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872418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724185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872359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38"/>
          <c:y val="0.84245646490633508"/>
          <c:w val="0.47139731021615866"/>
          <c:h val="0.1575434723218165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2015</c:v>
                  </c:pt>
                  <c:pt idx="2">
                    <c:v>2016</c:v>
                  </c:pt>
                  <c:pt idx="14">
                    <c:v>2017</c:v>
                  </c:pt>
                  <c:pt idx="26">
                    <c:v>2018</c:v>
                  </c:pt>
                  <c:pt idx="38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99.725192793916165</c:v>
                </c:pt>
                <c:pt idx="1">
                  <c:v>96.283664195724441</c:v>
                </c:pt>
                <c:pt idx="2">
                  <c:v>95.155168212887006</c:v>
                </c:pt>
                <c:pt idx="3">
                  <c:v>107.87248885019177</c:v>
                </c:pt>
                <c:pt idx="4">
                  <c:v>113.7810827489461</c:v>
                </c:pt>
                <c:pt idx="5">
                  <c:v>105.3252663709447</c:v>
                </c:pt>
                <c:pt idx="6">
                  <c:v>107.87360509114244</c:v>
                </c:pt>
                <c:pt idx="7">
                  <c:v>106.16696064222681</c:v>
                </c:pt>
                <c:pt idx="8">
                  <c:v>106.47636795685928</c:v>
                </c:pt>
                <c:pt idx="9">
                  <c:v>110.82831938101963</c:v>
                </c:pt>
                <c:pt idx="10">
                  <c:v>111.46769292750011</c:v>
                </c:pt>
                <c:pt idx="11">
                  <c:v>107.50316192088242</c:v>
                </c:pt>
                <c:pt idx="12">
                  <c:v>108.675916852383</c:v>
                </c:pt>
                <c:pt idx="13">
                  <c:v>114.26899798549944</c:v>
                </c:pt>
                <c:pt idx="14">
                  <c:v>113.15158423142283</c:v>
                </c:pt>
                <c:pt idx="15">
                  <c:v>112.69771731015857</c:v>
                </c:pt>
                <c:pt idx="16">
                  <c:v>109.36003951789499</c:v>
                </c:pt>
                <c:pt idx="17">
                  <c:v>112.31628642229839</c:v>
                </c:pt>
                <c:pt idx="18">
                  <c:v>103.99193337766346</c:v>
                </c:pt>
                <c:pt idx="19">
                  <c:v>111.76335965709697</c:v>
                </c:pt>
                <c:pt idx="20">
                  <c:v>104.16895525933803</c:v>
                </c:pt>
                <c:pt idx="21">
                  <c:v>106.91320149524925</c:v>
                </c:pt>
                <c:pt idx="22">
                  <c:v>106.4097417277905</c:v>
                </c:pt>
                <c:pt idx="23">
                  <c:v>109.4836466482184</c:v>
                </c:pt>
                <c:pt idx="24">
                  <c:v>112.47740494469527</c:v>
                </c:pt>
                <c:pt idx="25">
                  <c:v>111.48456114764438</c:v>
                </c:pt>
                <c:pt idx="26">
                  <c:v>113.38290808099742</c:v>
                </c:pt>
                <c:pt idx="27">
                  <c:v>115.73029256296635</c:v>
                </c:pt>
                <c:pt idx="28">
                  <c:v>119.77394703637476</c:v>
                </c:pt>
                <c:pt idx="29">
                  <c:v>118.14374451042481</c:v>
                </c:pt>
                <c:pt idx="30">
                  <c:v>121.26970984398794</c:v>
                </c:pt>
                <c:pt idx="31">
                  <c:v>111.3318105622015</c:v>
                </c:pt>
                <c:pt idx="32">
                  <c:v>114.19265869541795</c:v>
                </c:pt>
                <c:pt idx="33">
                  <c:v>106.06073207730314</c:v>
                </c:pt>
                <c:pt idx="34">
                  <c:v>111.30614748418149</c:v>
                </c:pt>
                <c:pt idx="35">
                  <c:v>113.34705844438257</c:v>
                </c:pt>
                <c:pt idx="36">
                  <c:v>109.82537377042972</c:v>
                </c:pt>
                <c:pt idx="37">
                  <c:v>106.27103322968939</c:v>
                </c:pt>
                <c:pt idx="38">
                  <c:v>101.52186359854366</c:v>
                </c:pt>
                <c:pt idx="39">
                  <c:v>102.03750726595935</c:v>
                </c:pt>
                <c:pt idx="40">
                  <c:v>98.614428301753676</c:v>
                </c:pt>
                <c:pt idx="41">
                  <c:v>95.98391560076405</c:v>
                </c:pt>
                <c:pt idx="42">
                  <c:v>99.067732539408681</c:v>
                </c:pt>
                <c:pt idx="43">
                  <c:v>101.03547748401094</c:v>
                </c:pt>
                <c:pt idx="44">
                  <c:v>105.70771566548117</c:v>
                </c:pt>
                <c:pt idx="45">
                  <c:v>106.08214126564198</c:v>
                </c:pt>
                <c:pt idx="46">
                  <c:v>101.02467114978859</c:v>
                </c:pt>
                <c:pt idx="47">
                  <c:v>96.20619921425579</c:v>
                </c:pt>
                <c:pt idx="48">
                  <c:v>99.285884093650907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4E-48CA-92EA-464BA7271EC1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2015</c:v>
                  </c:pt>
                  <c:pt idx="2">
                    <c:v>2016</c:v>
                  </c:pt>
                  <c:pt idx="14">
                    <c:v>2017</c:v>
                  </c:pt>
                  <c:pt idx="26">
                    <c:v>2018</c:v>
                  </c:pt>
                  <c:pt idx="38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98.839784122054397</c:v>
                </c:pt>
                <c:pt idx="1">
                  <c:v>97.344413243089022</c:v>
                </c:pt>
                <c:pt idx="2">
                  <c:v>97.302364262644574</c:v>
                </c:pt>
                <c:pt idx="3">
                  <c:v>107.73752654301045</c:v>
                </c:pt>
                <c:pt idx="4">
                  <c:v>109.2272015521896</c:v>
                </c:pt>
                <c:pt idx="5">
                  <c:v>108.05472148319164</c:v>
                </c:pt>
                <c:pt idx="6">
                  <c:v>107.08065946053864</c:v>
                </c:pt>
                <c:pt idx="7">
                  <c:v>106.96444363285029</c:v>
                </c:pt>
                <c:pt idx="8">
                  <c:v>107.74215877014385</c:v>
                </c:pt>
                <c:pt idx="9">
                  <c:v>109.43185366532445</c:v>
                </c:pt>
                <c:pt idx="10">
                  <c:v>109.87860024605892</c:v>
                </c:pt>
                <c:pt idx="11">
                  <c:v>109.19305217348169</c:v>
                </c:pt>
                <c:pt idx="12">
                  <c:v>110.02361862433378</c:v>
                </c:pt>
                <c:pt idx="13">
                  <c:v>112.00714775269122</c:v>
                </c:pt>
                <c:pt idx="14">
                  <c:v>112.66863853629434</c:v>
                </c:pt>
                <c:pt idx="15">
                  <c:v>111.7841933366125</c:v>
                </c:pt>
                <c:pt idx="16">
                  <c:v>110.74380034547771</c:v>
                </c:pt>
                <c:pt idx="17">
                  <c:v>109.42664072461054</c:v>
                </c:pt>
                <c:pt idx="18">
                  <c:v>108.19407885512575</c:v>
                </c:pt>
                <c:pt idx="19">
                  <c:v>107.75844603197584</c:v>
                </c:pt>
                <c:pt idx="20">
                  <c:v>106.9226795911657</c:v>
                </c:pt>
                <c:pt idx="21">
                  <c:v>106.58247817924025</c:v>
                </c:pt>
                <c:pt idx="22">
                  <c:v>107.58370620716804</c:v>
                </c:pt>
                <c:pt idx="23">
                  <c:v>109.3973448963513</c:v>
                </c:pt>
                <c:pt idx="24">
                  <c:v>111.15902473469822</c:v>
                </c:pt>
                <c:pt idx="25">
                  <c:v>112.18771908032444</c:v>
                </c:pt>
                <c:pt idx="26">
                  <c:v>113.56265245104443</c:v>
                </c:pt>
                <c:pt idx="27">
                  <c:v>115.76879656433873</c:v>
                </c:pt>
                <c:pt idx="28">
                  <c:v>117.65280298451486</c:v>
                </c:pt>
                <c:pt idx="29">
                  <c:v>118.3675428337996</c:v>
                </c:pt>
                <c:pt idx="30">
                  <c:v>117.12800561155085</c:v>
                </c:pt>
                <c:pt idx="31">
                  <c:v>114.29785705084899</c:v>
                </c:pt>
                <c:pt idx="32">
                  <c:v>111.61627142380301</c:v>
                </c:pt>
                <c:pt idx="33">
                  <c:v>109.9778853585842</c:v>
                </c:pt>
                <c:pt idx="34">
                  <c:v>110.47615277451203</c:v>
                </c:pt>
                <c:pt idx="35">
                  <c:v>111.12460359885274</c:v>
                </c:pt>
                <c:pt idx="36">
                  <c:v>109.33654667240327</c:v>
                </c:pt>
                <c:pt idx="37">
                  <c:v>106.13471379817804</c:v>
                </c:pt>
                <c:pt idx="38">
                  <c:v>103.29254708517732</c:v>
                </c:pt>
                <c:pt idx="39">
                  <c:v>101.33321290912454</c:v>
                </c:pt>
                <c:pt idx="40">
                  <c:v>99.417802960608896</c:v>
                </c:pt>
                <c:pt idx="41">
                  <c:v>98.422996335132382</c:v>
                </c:pt>
                <c:pt idx="42">
                  <c:v>99.511498133143249</c:v>
                </c:pt>
                <c:pt idx="43">
                  <c:v>101.89360063481323</c:v>
                </c:pt>
                <c:pt idx="44">
                  <c:v>104.11550278558211</c:v>
                </c:pt>
                <c:pt idx="45">
                  <c:v>104.09326775244179</c:v>
                </c:pt>
                <c:pt idx="46">
                  <c:v>101.46347789877549</c:v>
                </c:pt>
                <c:pt idx="47">
                  <c:v>99.348663537388518</c:v>
                </c:pt>
                <c:pt idx="48">
                  <c:v>99.935555883168576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4E-48CA-92EA-464BA7271E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7263368"/>
        <c:axId val="107266504"/>
      </c:lineChart>
      <c:catAx>
        <c:axId val="10726336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07266504"/>
        <c:crosses val="autoZero"/>
        <c:auto val="1"/>
        <c:lblAlgn val="ctr"/>
        <c:lblOffset val="100"/>
        <c:noMultiLvlLbl val="0"/>
      </c:catAx>
      <c:valAx>
        <c:axId val="107266504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0726336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Avgust2019!$A$2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Avgust2019!$B$1:$N$1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Avgust2019!$B$2:$N$2</c:f>
              <c:numCache>
                <c:formatCode>General</c:formatCode>
                <c:ptCount val="13"/>
                <c:pt idx="0">
                  <c:v>390329</c:v>
                </c:pt>
                <c:pt idx="1">
                  <c:v>389590</c:v>
                </c:pt>
                <c:pt idx="2" formatCode="0">
                  <c:v>297395.20878000115</c:v>
                </c:pt>
                <c:pt idx="3" formatCode="0">
                  <c:v>374772.00589999906</c:v>
                </c:pt>
                <c:pt idx="4" formatCode="0">
                  <c:v>446767.72138000233</c:v>
                </c:pt>
                <c:pt idx="5" formatCode="0">
                  <c:v>419997.88780000387</c:v>
                </c:pt>
                <c:pt idx="6" formatCode="0">
                  <c:v>412899.51606000069</c:v>
                </c:pt>
                <c:pt idx="7" formatCode="0">
                  <c:v>395807.41688000067</c:v>
                </c:pt>
                <c:pt idx="8" formatCode="0">
                  <c:v>435641.61209999933</c:v>
                </c:pt>
                <c:pt idx="9" formatCode="0">
                  <c:v>373310.25346000039</c:v>
                </c:pt>
                <c:pt idx="10" formatCode="0">
                  <c:v>398305.93908000039</c:v>
                </c:pt>
                <c:pt idx="11" formatCode="0">
                  <c:v>430244.33816000068</c:v>
                </c:pt>
                <c:pt idx="12" formatCode="0">
                  <c:v>389803.75019000057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EA-4EB3-A2A7-EB4CAFB31570}"/>
            </c:ext>
          </c:extLst>
        </c:ser>
        <c:ser>
          <c:idx val="1"/>
          <c:order val="1"/>
          <c:tx>
            <c:strRef>
              <c:f>Avgust2019!$A$3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Avgust2019!$B$1:$N$1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Avgust2019!$B$3:$N$3</c:f>
              <c:numCache>
                <c:formatCode>0</c:formatCode>
                <c:ptCount val="13"/>
                <c:pt idx="0">
                  <c:v>329697</c:v>
                </c:pt>
                <c:pt idx="1">
                  <c:v>284778</c:v>
                </c:pt>
                <c:pt idx="2">
                  <c:v>269795.38509000011</c:v>
                </c:pt>
                <c:pt idx="3">
                  <c:v>293778.36325000017</c:v>
                </c:pt>
                <c:pt idx="4">
                  <c:v>313872.62499000056</c:v>
                </c:pt>
                <c:pt idx="5">
                  <c:v>309647.59519999911</c:v>
                </c:pt>
                <c:pt idx="6">
                  <c:v>308814.45398000028</c:v>
                </c:pt>
                <c:pt idx="7">
                  <c:v>309538.07837000041</c:v>
                </c:pt>
                <c:pt idx="8">
                  <c:v>341982.3602500002</c:v>
                </c:pt>
                <c:pt idx="9">
                  <c:v>251948.06277999969</c:v>
                </c:pt>
                <c:pt idx="10">
                  <c:v>309173.86590000021</c:v>
                </c:pt>
                <c:pt idx="11">
                  <c:v>318180.48462999967</c:v>
                </c:pt>
                <c:pt idx="12">
                  <c:v>297584.90072999959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EA-4EB3-A2A7-EB4CAFB315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241224"/>
        <c:axId val="148241616"/>
      </c:lineChart>
      <c:catAx>
        <c:axId val="148241224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8241616"/>
        <c:crosses val="autoZero"/>
        <c:auto val="1"/>
        <c:lblAlgn val="ctr"/>
        <c:lblOffset val="100"/>
        <c:noMultiLvlLbl val="0"/>
      </c:catAx>
      <c:valAx>
        <c:axId val="14824161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8241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1E58-6F78-4A0A-AAC5-4A671A3D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5</Pages>
  <Words>1165</Words>
  <Characters>7339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8488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290</cp:revision>
  <cp:lastPrinted>2019-12-20T10:13:00Z</cp:lastPrinted>
  <dcterms:created xsi:type="dcterms:W3CDTF">2018-06-21T10:44:00Z</dcterms:created>
  <dcterms:modified xsi:type="dcterms:W3CDTF">2019-12-20T10:25:00Z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