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9331C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AC1031" w:rsidRPr="009F4CF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460" cy="683895"/>
                  <wp:effectExtent l="0" t="0" r="2540" b="1905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9F4CF9" w:rsidRDefault="004551B9" w:rsidP="00B84B6F">
            <w:pPr>
              <w:jc w:val="right"/>
              <w:outlineLvl w:val="0"/>
              <w:rPr>
                <w:rFonts w:ascii="Tahoma" w:hAnsi="Tahoma" w:cs="Tahoma"/>
                <w:color w:val="1F497D"/>
                <w:sz w:val="16"/>
                <w:lang w:val="bs-Latn-BA"/>
              </w:rPr>
            </w:pPr>
            <w:r w:rsidRPr="009F4CF9">
              <w:rPr>
                <w:rFonts w:ascii="Tahoma" w:hAnsi="Tahoma" w:cs="Tahoma"/>
                <w:color w:val="1F497D"/>
                <w:sz w:val="16"/>
                <w:lang w:val="sr-Cyrl-CS"/>
              </w:rPr>
              <w:t xml:space="preserve"> </w:t>
            </w:r>
            <w:r w:rsidR="009062FA" w:rsidRPr="009F4CF9">
              <w:rPr>
                <w:rFonts w:ascii="Tahoma" w:hAnsi="Tahoma" w:cs="Tahoma"/>
                <w:color w:val="1F497D"/>
                <w:sz w:val="16"/>
              </w:rPr>
              <w:t xml:space="preserve">        </w:t>
            </w:r>
            <w:r w:rsidR="009820C8" w:rsidRPr="009F4CF9">
              <w:rPr>
                <w:rFonts w:ascii="Tahoma" w:hAnsi="Tahoma" w:cs="Tahoma"/>
                <w:color w:val="1F497D"/>
                <w:sz w:val="16"/>
              </w:rPr>
              <w:t xml:space="preserve"> </w:t>
            </w:r>
            <w:r w:rsidRPr="009F4CF9">
              <w:rPr>
                <w:rFonts w:ascii="Tahoma" w:hAnsi="Tahoma" w:cs="Tahoma"/>
                <w:color w:val="1F497D"/>
                <w:sz w:val="16"/>
                <w:lang w:val="sr-Cyrl-CS"/>
              </w:rPr>
              <w:t xml:space="preserve"> 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</w:rPr>
              <w:t>2</w:t>
            </w:r>
            <w:r w:rsidR="00B84B6F">
              <w:rPr>
                <w:rFonts w:ascii="Arial Narrow" w:hAnsi="Arial Narrow" w:cs="Tahoma"/>
                <w:color w:val="1F497D"/>
                <w:sz w:val="16"/>
              </w:rPr>
              <w:t>2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 xml:space="preserve">. </w:t>
            </w:r>
            <w:r w:rsidR="00623F82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X</w:t>
            </w:r>
            <w:r w:rsidR="00B84B6F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I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</w:rPr>
              <w:t xml:space="preserve"> 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>201</w:t>
            </w:r>
            <w:r w:rsidR="006C418B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7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CS"/>
              </w:rPr>
              <w:t>.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 xml:space="preserve"> Број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CS"/>
              </w:rPr>
              <w:t xml:space="preserve"> </w:t>
            </w:r>
            <w:r w:rsidR="00B84B6F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Latn-CS"/>
              </w:rPr>
              <w:t>323</w:t>
            </w:r>
            <w:r w:rsidR="00431915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Cyrl-BA"/>
              </w:rPr>
              <w:t>/1</w:t>
            </w:r>
            <w:r w:rsidR="006C418B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</w:rPr>
              <w:t>7</w:t>
            </w:r>
            <w:r w:rsidR="00F6075A" w:rsidRPr="009F4CF9">
              <w:rPr>
                <w:rFonts w:ascii="Tahoma" w:hAnsi="Tahoma" w:cs="Tahoma"/>
                <w:color w:val="1F497D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9F4CF9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9F4CF9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9F4CF9" w:rsidRDefault="00B84B6F" w:rsidP="0036508C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новембар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6D71F8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7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654E98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654E9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Просјечна нето плата у </w:t>
      </w:r>
      <w:r w:rsidR="004F37D1" w:rsidRPr="00654E9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окто</w:t>
      </w:r>
      <w:r w:rsidR="00A426D7" w:rsidRPr="00654E9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бру</w:t>
      </w:r>
      <w:r w:rsidRPr="00654E9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F912E6" w:rsidRPr="00654E9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</w:t>
      </w:r>
      <w:r w:rsidR="004F37D1" w:rsidRPr="00654E9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Pr="00654E9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654E98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654E98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654E9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654E98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654E98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3A11CF" w:rsidRPr="00654E98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="004F37D1" w:rsidRPr="00654E98">
        <w:rPr>
          <w:rFonts w:ascii="Arial Narrow" w:hAnsi="Arial Narrow" w:cs="Tahoma"/>
          <w:b/>
          <w:sz w:val="28"/>
          <w:szCs w:val="28"/>
          <w:lang w:val="ru-RU"/>
        </w:rPr>
        <w:t>19</w:t>
      </w:r>
      <w:r w:rsidRPr="00654E98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654E98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654E98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654E98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654E98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654E98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654E9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4F37D1" w:rsidRPr="00654E98">
        <w:rPr>
          <w:rFonts w:ascii="Arial Narrow" w:hAnsi="Arial Narrow" w:cs="Tahoma"/>
          <w:b/>
          <w:i/>
          <w:sz w:val="28"/>
          <w:szCs w:val="28"/>
          <w:lang w:val="sr-Cyrl-CS"/>
        </w:rPr>
        <w:t>Грађевинар</w:t>
      </w:r>
      <w:r w:rsidR="00A426D7" w:rsidRPr="00654E98">
        <w:rPr>
          <w:rFonts w:ascii="Arial Narrow" w:hAnsi="Arial Narrow" w:cs="Tahoma"/>
          <w:b/>
          <w:i/>
          <w:sz w:val="28"/>
          <w:szCs w:val="28"/>
          <w:lang w:val="sr-Cyrl-CS"/>
        </w:rPr>
        <w:t>ство</w:t>
      </w:r>
      <w:r w:rsidR="00652176" w:rsidRPr="00654E9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654E98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EE2F33" w:rsidRPr="00654E98">
        <w:rPr>
          <w:rFonts w:ascii="Arial Narrow" w:hAnsi="Arial Narrow" w:cs="Tahoma"/>
          <w:b/>
          <w:sz w:val="28"/>
          <w:szCs w:val="28"/>
          <w:lang w:val="sr-Cyrl-BA"/>
        </w:rPr>
        <w:t>4</w:t>
      </w:r>
      <w:r w:rsidR="00A426D7" w:rsidRPr="00654E98">
        <w:rPr>
          <w:rFonts w:ascii="Arial Narrow" w:hAnsi="Arial Narrow" w:cs="Tahoma"/>
          <w:b/>
          <w:sz w:val="28"/>
          <w:szCs w:val="28"/>
          <w:lang w:val="sr-Cyrl-BA"/>
        </w:rPr>
        <w:t>3</w:t>
      </w:r>
      <w:r w:rsidRPr="00654E98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654E98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654E98">
        <w:rPr>
          <w:rFonts w:ascii="Tahoma" w:hAnsi="Tahoma" w:cs="Tahoma"/>
          <w:b/>
          <w:lang w:val="sr-Cyrl-CS"/>
        </w:rPr>
        <w:tab/>
      </w:r>
      <w:r w:rsidRPr="00654E98">
        <w:rPr>
          <w:rFonts w:ascii="Tahoma" w:hAnsi="Tahoma" w:cs="Tahoma"/>
          <w:b/>
          <w:lang w:val="sr-Cyrl-CS"/>
        </w:rPr>
        <w:tab/>
      </w:r>
    </w:p>
    <w:p w:rsidR="00B82005" w:rsidRPr="00654E98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654E98">
        <w:rPr>
          <w:rFonts w:ascii="Arial Narrow" w:hAnsi="Arial Narrow" w:cs="Tahoma"/>
          <w:sz w:val="22"/>
          <w:lang w:val="sr-Cyrl-BA"/>
        </w:rPr>
        <w:t>П</w:t>
      </w:r>
      <w:r w:rsidRPr="00654E98">
        <w:rPr>
          <w:rFonts w:ascii="Arial Narrow" w:hAnsi="Arial Narrow" w:cs="Tahoma"/>
          <w:sz w:val="22"/>
          <w:lang w:val="sr-Cyrl-CS"/>
        </w:rPr>
        <w:t>росјечна</w:t>
      </w:r>
      <w:r w:rsidRPr="00654E98">
        <w:rPr>
          <w:rFonts w:ascii="Arial Narrow" w:hAnsi="Arial Narrow" w:cs="Tahoma"/>
          <w:sz w:val="22"/>
          <w:lang w:val="ru-RU"/>
        </w:rPr>
        <w:t xml:space="preserve"> </w:t>
      </w:r>
      <w:r w:rsidRPr="00654E98">
        <w:rPr>
          <w:rFonts w:ascii="Arial Narrow" w:hAnsi="Arial Narrow" w:cs="Tahoma"/>
          <w:sz w:val="22"/>
          <w:lang w:val="sr-Cyrl-CS"/>
        </w:rPr>
        <w:t>мјесечна нето плата</w:t>
      </w:r>
      <w:r w:rsidRPr="00654E98">
        <w:rPr>
          <w:rFonts w:ascii="Arial Narrow" w:hAnsi="Arial Narrow" w:cs="Tahoma"/>
          <w:b/>
          <w:sz w:val="22"/>
          <w:lang w:val="ru-RU"/>
        </w:rPr>
        <w:t xml:space="preserve"> </w:t>
      </w:r>
      <w:r w:rsidRPr="00654E98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654E98">
        <w:rPr>
          <w:rFonts w:ascii="Arial Narrow" w:hAnsi="Arial Narrow" w:cs="Tahoma"/>
          <w:b/>
          <w:sz w:val="22"/>
          <w:lang w:val="ru-RU"/>
        </w:rPr>
        <w:t xml:space="preserve"> </w:t>
      </w:r>
      <w:r w:rsidRPr="00654E98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4F37D1" w:rsidRPr="00654E98">
        <w:rPr>
          <w:rFonts w:ascii="Arial Narrow" w:hAnsi="Arial Narrow" w:cs="Tahoma"/>
          <w:sz w:val="22"/>
          <w:lang w:val="sr-Cyrl-CS"/>
        </w:rPr>
        <w:t>окто</w:t>
      </w:r>
      <w:r w:rsidR="00A426D7" w:rsidRPr="00654E98">
        <w:rPr>
          <w:rFonts w:ascii="Arial Narrow" w:hAnsi="Arial Narrow" w:cs="Tahoma"/>
          <w:sz w:val="22"/>
          <w:lang w:val="sr-Cyrl-CS"/>
        </w:rPr>
        <w:t>бру</w:t>
      </w:r>
      <w:r w:rsidRPr="00654E98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654E98">
        <w:rPr>
          <w:rFonts w:ascii="Arial Narrow" w:hAnsi="Arial Narrow" w:cs="Tahoma"/>
          <w:sz w:val="22"/>
          <w:lang w:val="sr-Cyrl-CS"/>
        </w:rPr>
        <w:t>7</w:t>
      </w:r>
      <w:r w:rsidRPr="00654E98">
        <w:rPr>
          <w:rFonts w:ascii="Arial Narrow" w:hAnsi="Arial Narrow" w:cs="Tahoma"/>
          <w:sz w:val="22"/>
          <w:lang w:val="sr-Cyrl-CS"/>
        </w:rPr>
        <w:t>.</w:t>
      </w:r>
      <w:r w:rsidRPr="00654E98">
        <w:rPr>
          <w:rFonts w:ascii="Arial Narrow" w:hAnsi="Arial Narrow" w:cs="Tahoma"/>
          <w:sz w:val="22"/>
          <w:lang w:val="ru-RU"/>
        </w:rPr>
        <w:t xml:space="preserve"> </w:t>
      </w:r>
      <w:r w:rsidRPr="00654E98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654E98">
        <w:rPr>
          <w:rFonts w:ascii="Arial Narrow" w:hAnsi="Arial Narrow" w:cs="Tahoma"/>
          <w:sz w:val="22"/>
          <w:lang w:val="sr-Cyrl-BA"/>
        </w:rPr>
        <w:t>ла је</w:t>
      </w:r>
      <w:r w:rsidRPr="00654E98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654E98">
        <w:rPr>
          <w:rFonts w:ascii="Arial Narrow" w:hAnsi="Arial Narrow" w:cs="Tahoma"/>
          <w:sz w:val="22"/>
          <w:lang w:val="sr-Cyrl-CS"/>
        </w:rPr>
        <w:t>8</w:t>
      </w:r>
      <w:r w:rsidR="00F912E6" w:rsidRPr="00654E98">
        <w:rPr>
          <w:rFonts w:ascii="Arial Narrow" w:hAnsi="Arial Narrow" w:cs="Tahoma"/>
          <w:sz w:val="22"/>
          <w:lang w:val="sr-Cyrl-CS"/>
        </w:rPr>
        <w:t>3</w:t>
      </w:r>
      <w:r w:rsidR="00D86796" w:rsidRPr="00654E98">
        <w:rPr>
          <w:rFonts w:ascii="Arial Narrow" w:hAnsi="Arial Narrow" w:cs="Tahoma"/>
          <w:sz w:val="22"/>
          <w:lang w:val="sr-Cyrl-CS"/>
        </w:rPr>
        <w:t>1</w:t>
      </w:r>
      <w:r w:rsidRPr="00654E98">
        <w:rPr>
          <w:rFonts w:ascii="Arial Narrow" w:hAnsi="Arial Narrow" w:cs="Tahoma"/>
          <w:sz w:val="22"/>
          <w:lang w:val="sr-Cyrl-CS"/>
        </w:rPr>
        <w:t xml:space="preserve"> КМ</w:t>
      </w:r>
      <w:r w:rsidRPr="00654E98">
        <w:rPr>
          <w:rFonts w:ascii="Arial Narrow" w:hAnsi="Arial Narrow" w:cs="Tahoma"/>
          <w:sz w:val="22"/>
          <w:lang w:val="hr-HR"/>
        </w:rPr>
        <w:t>,</w:t>
      </w:r>
      <w:r w:rsidRPr="00654E98">
        <w:rPr>
          <w:rFonts w:ascii="Arial Narrow" w:hAnsi="Arial Narrow" w:cs="Tahoma"/>
          <w:sz w:val="22"/>
          <w:lang w:val="ru-RU"/>
        </w:rPr>
        <w:t xml:space="preserve"> а п</w:t>
      </w:r>
      <w:r w:rsidRPr="00654E98">
        <w:rPr>
          <w:rFonts w:ascii="Arial Narrow" w:hAnsi="Arial Narrow" w:cs="Tahoma"/>
          <w:sz w:val="22"/>
          <w:lang w:val="sr-Cyrl-CS"/>
        </w:rPr>
        <w:t>росјечна</w:t>
      </w:r>
      <w:r w:rsidRPr="00654E98">
        <w:rPr>
          <w:rFonts w:ascii="Arial Narrow" w:hAnsi="Arial Narrow" w:cs="Tahoma"/>
          <w:sz w:val="22"/>
          <w:lang w:val="ru-RU"/>
        </w:rPr>
        <w:t xml:space="preserve"> </w:t>
      </w:r>
      <w:r w:rsidRPr="00654E98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654E98">
        <w:rPr>
          <w:rFonts w:ascii="Arial Narrow" w:hAnsi="Arial Narrow" w:cs="Tahoma"/>
          <w:sz w:val="22"/>
          <w:lang w:val="ru-RU"/>
        </w:rPr>
        <w:t xml:space="preserve"> </w:t>
      </w:r>
      <w:r w:rsidRPr="00654E98">
        <w:rPr>
          <w:rFonts w:ascii="Arial Narrow" w:hAnsi="Arial Narrow" w:cs="Tahoma"/>
          <w:sz w:val="22"/>
          <w:lang w:val="sr-Cyrl-CS"/>
        </w:rPr>
        <w:t>1 3</w:t>
      </w:r>
      <w:r w:rsidR="00F912E6" w:rsidRPr="00654E98">
        <w:rPr>
          <w:rFonts w:ascii="Arial Narrow" w:hAnsi="Arial Narrow" w:cs="Tahoma"/>
          <w:sz w:val="22"/>
          <w:lang w:val="sr-Cyrl-CS"/>
        </w:rPr>
        <w:t>3</w:t>
      </w:r>
      <w:r w:rsidR="00D86796" w:rsidRPr="00654E98">
        <w:rPr>
          <w:rFonts w:ascii="Arial Narrow" w:hAnsi="Arial Narrow" w:cs="Tahoma"/>
          <w:sz w:val="22"/>
          <w:lang w:val="sr-Cyrl-CS"/>
        </w:rPr>
        <w:t>2</w:t>
      </w:r>
      <w:r w:rsidR="00F0781C" w:rsidRPr="00654E98">
        <w:rPr>
          <w:rFonts w:ascii="Arial Narrow" w:hAnsi="Arial Narrow" w:cs="Tahoma"/>
          <w:sz w:val="22"/>
          <w:lang w:val="sr-Cyrl-CS"/>
        </w:rPr>
        <w:t xml:space="preserve"> </w:t>
      </w:r>
      <w:r w:rsidRPr="00654E98">
        <w:rPr>
          <w:rFonts w:ascii="Arial Narrow" w:hAnsi="Arial Narrow" w:cs="Tahoma"/>
          <w:sz w:val="22"/>
          <w:lang w:val="sr-Cyrl-CS"/>
        </w:rPr>
        <w:t>КМ.</w:t>
      </w:r>
      <w:r w:rsidR="00B82005" w:rsidRPr="00654E98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654E98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654E98" w:rsidRDefault="00654E98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>
        <w:rPr>
          <w:rFonts w:ascii="Arial Narrow" w:hAnsi="Arial Narrow" w:cs="Tahoma"/>
          <w:sz w:val="22"/>
          <w:lang w:val="sr-Cyrl-BA"/>
        </w:rPr>
        <w:t>П</w:t>
      </w:r>
      <w:r w:rsidRPr="00654E98">
        <w:rPr>
          <w:rFonts w:ascii="Arial Narrow" w:hAnsi="Arial Narrow" w:cs="Tahoma"/>
          <w:sz w:val="22"/>
          <w:lang w:val="sr-Cyrl-CS"/>
        </w:rPr>
        <w:t>росјечна нето плата исплаћена у октобру 2017.</w:t>
      </w:r>
      <w:r>
        <w:rPr>
          <w:rFonts w:ascii="Arial Narrow" w:hAnsi="Arial Narrow" w:cs="Tahoma"/>
          <w:sz w:val="22"/>
          <w:lang w:val="sr-Cyrl-CS"/>
        </w:rPr>
        <w:t xml:space="preserve"> </w:t>
      </w:r>
      <w:r>
        <w:rPr>
          <w:rFonts w:ascii="Arial Narrow" w:hAnsi="Arial Narrow" w:cs="Tahoma"/>
          <w:sz w:val="22"/>
          <w:lang w:val="sr-Cyrl-BA"/>
        </w:rPr>
        <w:t>у</w:t>
      </w:r>
      <w:r w:rsidRPr="00654E98">
        <w:rPr>
          <w:rFonts w:ascii="Arial Narrow" w:hAnsi="Arial Narrow" w:cs="Tahoma"/>
          <w:sz w:val="22"/>
          <w:lang w:val="sr-Latn-CS"/>
        </w:rPr>
        <w:t xml:space="preserve"> </w:t>
      </w:r>
      <w:r w:rsidRPr="00654E98">
        <w:rPr>
          <w:rFonts w:ascii="Arial Narrow" w:hAnsi="Arial Narrow" w:cs="Tahoma"/>
          <w:sz w:val="22"/>
          <w:lang w:val="sr-Cyrl-CS"/>
        </w:rPr>
        <w:t>односу на септембар 2017.</w:t>
      </w:r>
      <w:r w:rsidR="00E0503B">
        <w:rPr>
          <w:rFonts w:ascii="Arial Narrow" w:hAnsi="Arial Narrow" w:cs="Tahoma"/>
          <w:sz w:val="22"/>
          <w:lang w:val="sr-Cyrl-CS"/>
        </w:rPr>
        <w:t xml:space="preserve"> </w:t>
      </w:r>
      <w:r w:rsidR="00E0503B" w:rsidRPr="00E0503B">
        <w:rPr>
          <w:rFonts w:ascii="Arial Narrow" w:hAnsi="Arial Narrow" w:cs="Tahoma"/>
          <w:sz w:val="22"/>
          <w:lang w:val="sr-Cyrl-CS"/>
        </w:rPr>
        <w:t>номинално је већа за 0,2</w:t>
      </w:r>
      <w:r w:rsidR="00E0503B">
        <w:rPr>
          <w:rFonts w:ascii="Arial Narrow" w:hAnsi="Arial Narrow" w:cs="Tahoma"/>
          <w:sz w:val="22"/>
          <w:lang w:val="sr-Cyrl-CS"/>
        </w:rPr>
        <w:t>%, а</w:t>
      </w:r>
      <w:r>
        <w:rPr>
          <w:rFonts w:ascii="Arial Narrow" w:hAnsi="Arial Narrow" w:cs="Tahoma"/>
          <w:sz w:val="22"/>
          <w:lang w:val="sr-Latn-BA"/>
        </w:rPr>
        <w:t xml:space="preserve"> </w:t>
      </w:r>
      <w:r w:rsidR="00A80BB3" w:rsidRPr="00654E98">
        <w:rPr>
          <w:rFonts w:ascii="Arial Narrow" w:hAnsi="Arial Narrow" w:cs="Tahoma"/>
          <w:sz w:val="22"/>
          <w:lang w:val="sr-Cyrl-CS"/>
        </w:rPr>
        <w:t>реално</w:t>
      </w:r>
      <w:r>
        <w:rPr>
          <w:rFonts w:ascii="Arial Narrow" w:hAnsi="Arial Narrow" w:cs="Tahoma"/>
          <w:sz w:val="22"/>
          <w:lang w:val="sr-Cyrl-CS"/>
        </w:rPr>
        <w:t xml:space="preserve"> је</w:t>
      </w:r>
      <w:r w:rsidR="00A80BB3" w:rsidRPr="00654E98">
        <w:rPr>
          <w:rFonts w:ascii="Arial Narrow" w:hAnsi="Arial Narrow" w:cs="Tahoma"/>
          <w:sz w:val="22"/>
          <w:lang w:val="sr-Cyrl-CS"/>
        </w:rPr>
        <w:t xml:space="preserve"> </w:t>
      </w:r>
      <w:r w:rsidR="00A426D7" w:rsidRPr="00654E98">
        <w:rPr>
          <w:rFonts w:ascii="Arial Narrow" w:hAnsi="Arial Narrow" w:cs="Tahoma"/>
          <w:sz w:val="22"/>
          <w:lang w:val="sr-Cyrl-CS"/>
        </w:rPr>
        <w:t>мања</w:t>
      </w:r>
      <w:r w:rsidR="00675807" w:rsidRPr="00654E98">
        <w:rPr>
          <w:rFonts w:ascii="Arial Narrow" w:hAnsi="Arial Narrow" w:cs="Tahoma"/>
          <w:sz w:val="22"/>
          <w:lang w:val="sr-Cyrl-CS"/>
        </w:rPr>
        <w:t xml:space="preserve"> за </w:t>
      </w:r>
      <w:r w:rsidR="00D86796" w:rsidRPr="00654E98">
        <w:rPr>
          <w:rFonts w:ascii="Arial Narrow" w:hAnsi="Arial Narrow" w:cs="Tahoma"/>
          <w:sz w:val="22"/>
          <w:lang w:val="sr-Cyrl-CS"/>
        </w:rPr>
        <w:t>1</w:t>
      </w:r>
      <w:r w:rsidR="00675807" w:rsidRPr="00654E98">
        <w:rPr>
          <w:rFonts w:ascii="Arial Narrow" w:hAnsi="Arial Narrow" w:cs="Tahoma"/>
          <w:sz w:val="22"/>
          <w:lang w:val="sr-Cyrl-CS"/>
        </w:rPr>
        <w:t>,</w:t>
      </w:r>
      <w:r w:rsidR="00D86796" w:rsidRPr="00654E98">
        <w:rPr>
          <w:rFonts w:ascii="Arial Narrow" w:hAnsi="Arial Narrow" w:cs="Tahoma"/>
          <w:sz w:val="22"/>
          <w:lang w:val="sr-Cyrl-CS"/>
        </w:rPr>
        <w:t>1</w:t>
      </w:r>
      <w:r w:rsidR="00675807" w:rsidRPr="00654E98">
        <w:rPr>
          <w:rFonts w:ascii="Arial Narrow" w:hAnsi="Arial Narrow" w:cs="Tahoma"/>
          <w:sz w:val="22"/>
          <w:lang w:val="sr-Cyrl-CS"/>
        </w:rPr>
        <w:t>%</w:t>
      </w:r>
      <w:r w:rsidR="00A80BB3" w:rsidRPr="00654E98">
        <w:rPr>
          <w:rFonts w:ascii="Arial Narrow" w:hAnsi="Arial Narrow" w:cs="Tahoma"/>
          <w:sz w:val="22"/>
          <w:lang w:val="sr-Cyrl-CS"/>
        </w:rPr>
        <w:t>.</w:t>
      </w:r>
    </w:p>
    <w:p w:rsidR="00443D15" w:rsidRPr="00654E98" w:rsidRDefault="00443D1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654E98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654E98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654E98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D86796" w:rsidRPr="00654E98">
        <w:rPr>
          <w:rFonts w:ascii="Arial Narrow" w:hAnsi="Arial Narrow" w:cs="Tahoma"/>
          <w:sz w:val="22"/>
          <w:lang w:val="sr-Cyrl-CS"/>
        </w:rPr>
        <w:t>окто</w:t>
      </w:r>
      <w:r w:rsidR="00A426D7" w:rsidRPr="00654E98">
        <w:rPr>
          <w:rFonts w:ascii="Arial Narrow" w:hAnsi="Arial Narrow" w:cs="Tahoma"/>
          <w:sz w:val="22"/>
          <w:lang w:val="sr-Cyrl-CS"/>
        </w:rPr>
        <w:t>бру</w:t>
      </w:r>
      <w:r w:rsidRPr="00654E98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654E98">
        <w:rPr>
          <w:rFonts w:ascii="Arial Narrow" w:hAnsi="Arial Narrow" w:cs="Tahoma"/>
          <w:sz w:val="22"/>
          <w:lang w:val="sr-Cyrl-CS"/>
        </w:rPr>
        <w:t>7</w:t>
      </w:r>
      <w:r w:rsidRPr="00654E98">
        <w:rPr>
          <w:rFonts w:ascii="Arial Narrow" w:hAnsi="Arial Narrow" w:cs="Tahoma"/>
          <w:sz w:val="22"/>
          <w:lang w:val="sr-Cyrl-CS"/>
        </w:rPr>
        <w:t>. године, највиша просјечна нето плата исплаћена је у подручју</w:t>
      </w:r>
      <w:r w:rsidR="00671447" w:rsidRPr="00654E98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654E98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654E98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654E98">
        <w:rPr>
          <w:rFonts w:ascii="Arial Narrow" w:hAnsi="Arial Narrow" w:cs="Tahoma"/>
          <w:sz w:val="22"/>
          <w:lang w:val="sr-Cyrl-CS"/>
        </w:rPr>
        <w:t>ла је</w:t>
      </w:r>
      <w:r w:rsidRPr="00654E98">
        <w:rPr>
          <w:rFonts w:ascii="Arial Narrow" w:hAnsi="Arial Narrow" w:cs="Tahoma"/>
          <w:sz w:val="22"/>
          <w:lang w:val="sr-Cyrl-CS"/>
        </w:rPr>
        <w:t xml:space="preserve"> 1 </w:t>
      </w:r>
      <w:r w:rsidR="003A11CF" w:rsidRPr="00654E98">
        <w:rPr>
          <w:rFonts w:ascii="Arial Narrow" w:hAnsi="Arial Narrow" w:cs="Tahoma"/>
          <w:sz w:val="22"/>
          <w:lang w:val="sr-Cyrl-CS"/>
        </w:rPr>
        <w:t>3</w:t>
      </w:r>
      <w:r w:rsidR="00D86796" w:rsidRPr="00654E98">
        <w:rPr>
          <w:rFonts w:ascii="Arial Narrow" w:hAnsi="Arial Narrow" w:cs="Tahoma"/>
          <w:sz w:val="22"/>
          <w:lang w:val="sr-Cyrl-CS"/>
        </w:rPr>
        <w:t>19</w:t>
      </w:r>
      <w:r w:rsidRPr="00654E98">
        <w:rPr>
          <w:rFonts w:ascii="Arial Narrow" w:hAnsi="Arial Narrow" w:cs="Tahoma"/>
          <w:sz w:val="22"/>
          <w:lang w:val="sr-Cyrl-CS"/>
        </w:rPr>
        <w:t xml:space="preserve"> КМ</w:t>
      </w:r>
      <w:r w:rsidRPr="00654E98">
        <w:rPr>
          <w:rFonts w:ascii="Arial Narrow" w:hAnsi="Arial Narrow" w:cs="Tahoma"/>
          <w:sz w:val="22"/>
          <w:lang w:val="sr-Latn-CS"/>
        </w:rPr>
        <w:t>. Са друге стране,</w:t>
      </w:r>
      <w:r w:rsidRPr="00654E98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654E98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654E98">
        <w:rPr>
          <w:rFonts w:ascii="Arial Narrow" w:hAnsi="Arial Narrow" w:cs="Tahoma"/>
          <w:sz w:val="22"/>
          <w:lang w:val="sr-Cyrl-BA"/>
        </w:rPr>
        <w:t>нето</w:t>
      </w:r>
      <w:r w:rsidR="00F54DF7" w:rsidRPr="00654E98">
        <w:rPr>
          <w:rFonts w:ascii="Arial Narrow" w:hAnsi="Arial Narrow" w:cs="Tahoma"/>
          <w:sz w:val="22"/>
          <w:lang w:val="sr-Latn-BA"/>
        </w:rPr>
        <w:t xml:space="preserve"> </w:t>
      </w:r>
      <w:r w:rsidRPr="00654E98">
        <w:rPr>
          <w:rFonts w:ascii="Arial Narrow" w:hAnsi="Arial Narrow" w:cs="Tahoma"/>
          <w:sz w:val="22"/>
          <w:lang w:val="sr-Cyrl-CS"/>
        </w:rPr>
        <w:t xml:space="preserve">плата у </w:t>
      </w:r>
      <w:r w:rsidR="00D86796" w:rsidRPr="00654E98">
        <w:rPr>
          <w:rFonts w:ascii="Arial Narrow" w:hAnsi="Arial Narrow" w:cs="Tahoma"/>
          <w:sz w:val="22"/>
          <w:lang w:val="sr-Cyrl-CS"/>
        </w:rPr>
        <w:t>окто</w:t>
      </w:r>
      <w:r w:rsidR="00A426D7" w:rsidRPr="00654E98">
        <w:rPr>
          <w:rFonts w:ascii="Arial Narrow" w:hAnsi="Arial Narrow" w:cs="Tahoma"/>
          <w:sz w:val="22"/>
          <w:lang w:val="sr-Cyrl-CS"/>
        </w:rPr>
        <w:t>бру</w:t>
      </w:r>
      <w:r w:rsidRPr="00654E98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654E98">
        <w:rPr>
          <w:rFonts w:ascii="Arial Narrow" w:hAnsi="Arial Narrow" w:cs="Tahoma"/>
          <w:sz w:val="22"/>
          <w:lang w:val="sr-Cyrl-CS"/>
        </w:rPr>
        <w:t>7</w:t>
      </w:r>
      <w:r w:rsidRPr="00654E98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654E98">
        <w:rPr>
          <w:rFonts w:ascii="Arial Narrow" w:hAnsi="Arial Narrow" w:cs="Tahoma"/>
          <w:sz w:val="22"/>
          <w:lang w:val="sr-Cyrl-CS"/>
        </w:rPr>
        <w:t>у</w:t>
      </w:r>
      <w:r w:rsidRPr="00654E98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D86796" w:rsidRPr="00654E98">
        <w:rPr>
          <w:rFonts w:ascii="Arial Narrow" w:hAnsi="Arial Narrow" w:cs="Tahoma"/>
          <w:i/>
          <w:sz w:val="22"/>
          <w:szCs w:val="22"/>
          <w:lang w:val="sr-Cyrl-BA"/>
        </w:rPr>
        <w:t>Грађевинар</w:t>
      </w:r>
      <w:r w:rsidR="00A426D7" w:rsidRPr="00654E98">
        <w:rPr>
          <w:rFonts w:ascii="Arial Narrow" w:hAnsi="Arial Narrow" w:cs="Tahoma"/>
          <w:i/>
          <w:sz w:val="22"/>
          <w:szCs w:val="22"/>
          <w:lang w:val="sr-Cyrl-BA"/>
        </w:rPr>
        <w:t xml:space="preserve">ство </w:t>
      </w:r>
      <w:r w:rsidRPr="00654E98">
        <w:rPr>
          <w:rFonts w:ascii="Arial Narrow" w:hAnsi="Arial Narrow" w:cs="Tahoma"/>
          <w:sz w:val="22"/>
          <w:lang w:val="sr-Cyrl-BA"/>
        </w:rPr>
        <w:t>5</w:t>
      </w:r>
      <w:r w:rsidR="004E680B" w:rsidRPr="00654E98">
        <w:rPr>
          <w:rFonts w:ascii="Arial Narrow" w:hAnsi="Arial Narrow" w:cs="Tahoma"/>
          <w:sz w:val="22"/>
          <w:lang w:val="sr-Cyrl-BA"/>
        </w:rPr>
        <w:t>4</w:t>
      </w:r>
      <w:r w:rsidR="00A426D7" w:rsidRPr="00654E98">
        <w:rPr>
          <w:rFonts w:ascii="Arial Narrow" w:hAnsi="Arial Narrow" w:cs="Tahoma"/>
          <w:sz w:val="22"/>
          <w:lang w:val="sr-Cyrl-BA"/>
        </w:rPr>
        <w:t>3</w:t>
      </w:r>
      <w:r w:rsidRPr="00654E98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654E98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654E98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654E98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654E9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574FF8" w:rsidRPr="00654E98">
        <w:rPr>
          <w:rFonts w:ascii="Arial Narrow" w:hAnsi="Arial Narrow" w:cs="Tahoma"/>
          <w:sz w:val="22"/>
          <w:szCs w:val="22"/>
          <w:lang w:val="sr-Cyrl-CS"/>
        </w:rPr>
        <w:t>октобру</w:t>
      </w:r>
      <w:r w:rsidRPr="00654E9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654E98">
        <w:rPr>
          <w:rFonts w:ascii="Arial Narrow" w:hAnsi="Arial Narrow" w:cs="Tahoma"/>
          <w:sz w:val="22"/>
          <w:szCs w:val="22"/>
          <w:lang w:val="ru-RU"/>
        </w:rPr>
        <w:t>201</w:t>
      </w:r>
      <w:r w:rsidR="002E75DE" w:rsidRPr="00654E98">
        <w:rPr>
          <w:rFonts w:ascii="Arial Narrow" w:hAnsi="Arial Narrow" w:cs="Tahoma"/>
          <w:sz w:val="22"/>
          <w:szCs w:val="22"/>
          <w:lang w:val="ru-RU"/>
        </w:rPr>
        <w:t>7</w:t>
      </w:r>
      <w:r w:rsidRPr="00654E98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574FF8" w:rsidRPr="00654E98">
        <w:rPr>
          <w:rFonts w:ascii="Arial Narrow" w:hAnsi="Arial Narrow" w:cs="Tahoma"/>
          <w:sz w:val="22"/>
          <w:szCs w:val="22"/>
          <w:lang w:val="ru-RU"/>
        </w:rPr>
        <w:t>септембар</w:t>
      </w:r>
      <w:r w:rsidR="004E680B" w:rsidRPr="00654E9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654E98">
        <w:rPr>
          <w:rFonts w:ascii="Arial Narrow" w:hAnsi="Arial Narrow" w:cs="Tahoma"/>
          <w:sz w:val="22"/>
          <w:szCs w:val="22"/>
          <w:lang w:val="ru-RU"/>
        </w:rPr>
        <w:t>201</w:t>
      </w:r>
      <w:r w:rsidR="004E680B" w:rsidRPr="00654E98">
        <w:rPr>
          <w:rFonts w:ascii="Arial Narrow" w:hAnsi="Arial Narrow" w:cs="Tahoma"/>
          <w:sz w:val="22"/>
          <w:szCs w:val="22"/>
          <w:lang w:val="ru-RU"/>
        </w:rPr>
        <w:t>7</w:t>
      </w:r>
      <w:r w:rsidRPr="00654E98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654E98">
        <w:rPr>
          <w:rFonts w:ascii="Arial Narrow" w:hAnsi="Arial Narrow" w:cs="Tahoma"/>
          <w:sz w:val="22"/>
          <w:szCs w:val="22"/>
          <w:lang w:val="sr-Latn-CS"/>
        </w:rPr>
        <w:t>р</w:t>
      </w:r>
      <w:r w:rsidRPr="00654E98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</w:t>
      </w:r>
      <w:r w:rsidR="00D36512" w:rsidRPr="00654E98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3A11CF" w:rsidRPr="00654E9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574FF8" w:rsidRPr="00654E98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574FF8" w:rsidRPr="00654E98">
        <w:rPr>
          <w:rFonts w:ascii="Arial Narrow" w:hAnsi="Arial Narrow" w:cs="Tahoma"/>
          <w:sz w:val="22"/>
          <w:lang w:val="sr-Cyrl-CS"/>
        </w:rPr>
        <w:t xml:space="preserve"> 3,7%,</w:t>
      </w:r>
      <w:r w:rsidR="00574FF8" w:rsidRPr="00654E9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574FF8" w:rsidRPr="00654E98">
        <w:rPr>
          <w:rFonts w:ascii="Arial Narrow" w:hAnsi="Arial Narrow" w:cs="Tahoma"/>
          <w:i/>
          <w:sz w:val="22"/>
          <w:szCs w:val="22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574FF8" w:rsidRPr="00654E98">
        <w:rPr>
          <w:rFonts w:ascii="Arial Narrow" w:hAnsi="Arial Narrow" w:cs="Tahoma"/>
          <w:sz w:val="22"/>
          <w:lang w:val="sr-Cyrl-CS"/>
        </w:rPr>
        <w:t xml:space="preserve"> 3,2% </w:t>
      </w:r>
      <w:r w:rsidR="00574FF8" w:rsidRPr="00654E98">
        <w:rPr>
          <w:rFonts w:ascii="Arial Narrow" w:hAnsi="Arial Narrow" w:cs="Tahoma"/>
          <w:sz w:val="22"/>
          <w:szCs w:val="22"/>
          <w:lang w:val="sr-Cyrl-BA"/>
        </w:rPr>
        <w:t>и</w:t>
      </w:r>
      <w:r w:rsidR="00574FF8" w:rsidRPr="00654E98">
        <w:rPr>
          <w:rFonts w:ascii="Arial Narrow" w:hAnsi="Arial Narrow" w:cs="Tahoma"/>
          <w:i/>
          <w:sz w:val="22"/>
          <w:szCs w:val="22"/>
          <w:lang w:val="sr-Cyrl-BA"/>
        </w:rPr>
        <w:t xml:space="preserve"> Пословање некретнинама </w:t>
      </w:r>
      <w:r w:rsidR="00574FF8" w:rsidRPr="00654E98">
        <w:rPr>
          <w:rFonts w:ascii="Arial Narrow" w:hAnsi="Arial Narrow" w:cs="Tahoma"/>
          <w:sz w:val="22"/>
          <w:szCs w:val="22"/>
          <w:lang w:val="sr-Cyrl-BA"/>
        </w:rPr>
        <w:t>2</w:t>
      </w:r>
      <w:r w:rsidR="00A426D7" w:rsidRPr="00654E98">
        <w:rPr>
          <w:rFonts w:ascii="Arial Narrow" w:hAnsi="Arial Narrow" w:cs="Tahoma"/>
          <w:sz w:val="22"/>
          <w:szCs w:val="22"/>
          <w:lang w:val="sr-Cyrl-BA"/>
        </w:rPr>
        <w:t>,0%.</w:t>
      </w:r>
    </w:p>
    <w:p w:rsidR="00FF3EA0" w:rsidRPr="00654E98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654E98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54E98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654E98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654E98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1A1E7A" w:rsidRPr="00654E98">
        <w:rPr>
          <w:rFonts w:ascii="Arial Narrow" w:hAnsi="Arial Narrow" w:cs="Tahoma"/>
          <w:sz w:val="22"/>
          <w:szCs w:val="22"/>
          <w:lang w:val="sr-Cyrl-CS"/>
        </w:rPr>
        <w:t>има</w:t>
      </w:r>
      <w:r w:rsidR="00B04D7E" w:rsidRPr="00654E9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574FF8" w:rsidRPr="00654E98">
        <w:rPr>
          <w:rFonts w:ascii="Arial Narrow" w:hAnsi="Arial Narrow" w:cs="Tahoma"/>
          <w:i/>
          <w:sz w:val="22"/>
          <w:szCs w:val="22"/>
          <w:lang w:val="sr-Cyrl-BA"/>
        </w:rPr>
        <w:t>Стручне, научне</w:t>
      </w:r>
      <w:r w:rsidR="00A426D7" w:rsidRPr="00654E98">
        <w:rPr>
          <w:rFonts w:ascii="Arial Narrow" w:hAnsi="Arial Narrow" w:cs="Tahoma"/>
          <w:i/>
          <w:sz w:val="22"/>
          <w:szCs w:val="22"/>
          <w:lang w:val="sr-Cyrl-BA"/>
        </w:rPr>
        <w:t xml:space="preserve"> и </w:t>
      </w:r>
      <w:r w:rsidR="00574FF8" w:rsidRPr="00654E98">
        <w:rPr>
          <w:rFonts w:ascii="Arial Narrow" w:hAnsi="Arial Narrow" w:cs="Tahoma"/>
          <w:i/>
          <w:sz w:val="22"/>
          <w:szCs w:val="22"/>
          <w:lang w:val="sr-Cyrl-BA"/>
        </w:rPr>
        <w:t>техничк</w:t>
      </w:r>
      <w:r w:rsidR="00A426D7" w:rsidRPr="00654E98">
        <w:rPr>
          <w:rFonts w:ascii="Arial Narrow" w:hAnsi="Arial Narrow" w:cs="Tahoma"/>
          <w:i/>
          <w:sz w:val="22"/>
          <w:szCs w:val="22"/>
          <w:lang w:val="sr-Cyrl-BA"/>
        </w:rPr>
        <w:t xml:space="preserve">е дјелатности </w:t>
      </w:r>
      <w:r w:rsidR="00574FF8" w:rsidRPr="00654E98">
        <w:rPr>
          <w:rFonts w:ascii="Arial Narrow" w:hAnsi="Arial Narrow" w:cs="Tahoma"/>
          <w:sz w:val="22"/>
          <w:szCs w:val="22"/>
          <w:lang w:val="sr-Cyrl-BA"/>
        </w:rPr>
        <w:t>4</w:t>
      </w:r>
      <w:r w:rsidR="00A426D7" w:rsidRPr="00654E98">
        <w:rPr>
          <w:rFonts w:ascii="Arial Narrow" w:hAnsi="Arial Narrow" w:cs="Tahoma"/>
          <w:sz w:val="22"/>
          <w:szCs w:val="22"/>
          <w:lang w:val="sr-Cyrl-BA"/>
        </w:rPr>
        <w:t>,</w:t>
      </w:r>
      <w:r w:rsidR="00574FF8" w:rsidRPr="00654E98">
        <w:rPr>
          <w:rFonts w:ascii="Arial Narrow" w:hAnsi="Arial Narrow" w:cs="Tahoma"/>
          <w:sz w:val="22"/>
          <w:szCs w:val="22"/>
          <w:lang w:val="sr-Cyrl-BA"/>
        </w:rPr>
        <w:t>0</w:t>
      </w:r>
      <w:r w:rsidR="00A426D7" w:rsidRPr="00654E98">
        <w:rPr>
          <w:rFonts w:ascii="Arial Narrow" w:hAnsi="Arial Narrow" w:cs="Tahoma"/>
          <w:sz w:val="22"/>
          <w:szCs w:val="22"/>
          <w:lang w:val="sr-Cyrl-BA"/>
        </w:rPr>
        <w:t>%</w:t>
      </w:r>
      <w:r w:rsidR="00574FF8" w:rsidRPr="00654E98">
        <w:rPr>
          <w:rFonts w:ascii="Arial Narrow" w:hAnsi="Arial Narrow" w:cs="Tahoma"/>
          <w:sz w:val="22"/>
          <w:szCs w:val="22"/>
          <w:lang w:val="sr-Cyrl-BA"/>
        </w:rPr>
        <w:t>,</w:t>
      </w:r>
      <w:r w:rsidR="00574FF8" w:rsidRPr="00654E98">
        <w:rPr>
          <w:rFonts w:ascii="Arial Narrow" w:hAnsi="Arial Narrow" w:cs="Tahoma"/>
          <w:i/>
          <w:sz w:val="22"/>
          <w:szCs w:val="22"/>
          <w:lang w:val="sr-Cyrl-BA"/>
        </w:rPr>
        <w:t xml:space="preserve"> Пољопривреда, шумарство и риболов </w:t>
      </w:r>
      <w:r w:rsidR="00574FF8" w:rsidRPr="00654E98">
        <w:rPr>
          <w:rFonts w:ascii="Arial Narrow" w:hAnsi="Arial Narrow" w:cs="Tahoma"/>
          <w:sz w:val="22"/>
          <w:lang w:val="sr-Cyrl-CS"/>
        </w:rPr>
        <w:t>1,</w:t>
      </w:r>
      <w:r w:rsidR="00682C77" w:rsidRPr="00654E98">
        <w:rPr>
          <w:rFonts w:ascii="Arial Narrow" w:hAnsi="Arial Narrow" w:cs="Tahoma"/>
          <w:sz w:val="22"/>
          <w:lang w:val="sr-Cyrl-CS"/>
        </w:rPr>
        <w:t>7</w:t>
      </w:r>
      <w:r w:rsidR="00574FF8" w:rsidRPr="00654E98">
        <w:rPr>
          <w:rFonts w:ascii="Arial Narrow" w:hAnsi="Arial Narrow" w:cs="Tahoma"/>
          <w:sz w:val="22"/>
          <w:lang w:val="sr-Cyrl-CS"/>
        </w:rPr>
        <w:t xml:space="preserve">% и </w:t>
      </w:r>
      <w:r w:rsidR="00682C77" w:rsidRPr="00654E98">
        <w:rPr>
          <w:rFonts w:ascii="Arial Narrow" w:hAnsi="Arial Narrow" w:cs="Tahoma"/>
          <w:i/>
          <w:sz w:val="22"/>
          <w:lang w:val="sr-Cyrl-CS"/>
        </w:rPr>
        <w:t>Образовање</w:t>
      </w:r>
      <w:r w:rsidR="00682C77" w:rsidRPr="00654E98">
        <w:rPr>
          <w:rFonts w:ascii="Arial Narrow" w:hAnsi="Arial Narrow" w:cs="Tahoma"/>
          <w:sz w:val="22"/>
          <w:lang w:val="sr-Cyrl-CS"/>
        </w:rPr>
        <w:t xml:space="preserve"> 1,3%.</w:t>
      </w:r>
    </w:p>
    <w:p w:rsidR="00396802" w:rsidRPr="00654E98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654E98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54E98">
        <w:rPr>
          <w:rFonts w:ascii="Tahoma" w:hAnsi="Tahoma" w:cs="Tahoma"/>
          <w:i/>
          <w:sz w:val="14"/>
          <w:lang w:val="sr-Cyrl-CS"/>
        </w:rPr>
        <w:t xml:space="preserve"> </w:t>
      </w:r>
      <w:r w:rsidRPr="00654E98">
        <w:rPr>
          <w:rFonts w:ascii="Tahoma" w:hAnsi="Tahoma" w:cs="Tahoma"/>
          <w:sz w:val="14"/>
          <w:lang w:val="sr-Cyrl-CS"/>
        </w:rPr>
        <w:t xml:space="preserve">   </w:t>
      </w:r>
      <w:r w:rsidRPr="00654E98">
        <w:rPr>
          <w:rFonts w:ascii="Tahoma" w:hAnsi="Tahoma" w:cs="Tahoma"/>
          <w:sz w:val="14"/>
          <w:lang w:val="sr-Latn-CS"/>
        </w:rPr>
        <w:tab/>
      </w:r>
      <w:r w:rsidRPr="00654E98">
        <w:rPr>
          <w:rFonts w:ascii="Tahoma" w:hAnsi="Tahoma" w:cs="Tahoma"/>
          <w:sz w:val="14"/>
          <w:lang w:val="sr-Latn-CS"/>
        </w:rPr>
        <w:tab/>
      </w:r>
      <w:r w:rsidRPr="00654E98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654E98">
        <w:rPr>
          <w:rFonts w:ascii="Tahoma" w:hAnsi="Tahoma" w:cs="Tahoma"/>
          <w:sz w:val="14"/>
          <w:lang w:val="sr-Cyrl-BA"/>
        </w:rPr>
        <w:t xml:space="preserve">   </w:t>
      </w:r>
      <w:r w:rsidRPr="00654E98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654E98" w:rsidRDefault="00AC1031" w:rsidP="00E33D13">
      <w:pPr>
        <w:jc w:val="center"/>
        <w:rPr>
          <w:rFonts w:ascii="Tahoma" w:hAnsi="Tahoma" w:cs="Tahoma"/>
          <w:lang w:val="sr-Cyrl-BA"/>
        </w:rPr>
      </w:pPr>
      <w:r w:rsidRPr="00654E98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978231</wp:posOffset>
            </wp:positionH>
            <wp:positionV relativeFrom="paragraph">
              <wp:posOffset>2044700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654E98">
        <w:rPr>
          <w:rFonts w:ascii="Tahoma" w:hAnsi="Tahoma" w:cs="Tahoma"/>
          <w:szCs w:val="18"/>
          <w:lang w:val="sr-Cyrl-BA"/>
        </w:rPr>
        <w:t xml:space="preserve"> </w:t>
      </w:r>
      <w:r w:rsidRPr="00654E98">
        <w:rPr>
          <w:noProof/>
        </w:rPr>
        <w:drawing>
          <wp:inline distT="0" distB="0" distL="0" distR="0">
            <wp:extent cx="4572000" cy="2743200"/>
            <wp:effectExtent l="0" t="0" r="0" b="0"/>
            <wp:docPr id="1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654E98">
        <w:rPr>
          <w:rFonts w:ascii="Tahoma" w:hAnsi="Tahoma" w:cs="Tahoma"/>
          <w:szCs w:val="18"/>
          <w:lang w:val="sr-Cyrl-BA"/>
        </w:rPr>
        <w:t xml:space="preserve"> </w:t>
      </w:r>
    </w:p>
    <w:p w:rsidR="00E33D13" w:rsidRPr="00654E98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654E98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654E98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654E98">
        <w:rPr>
          <w:rFonts w:ascii="Arial Narrow" w:hAnsi="Arial Narrow" w:cs="Tahoma"/>
          <w:sz w:val="16"/>
          <w:szCs w:val="22"/>
          <w:lang w:val="sr-Latn-BA"/>
        </w:rPr>
        <w:t>1</w:t>
      </w:r>
      <w:r w:rsidRPr="00654E98">
        <w:rPr>
          <w:rFonts w:ascii="Arial Narrow" w:hAnsi="Arial Narrow" w:cs="Tahoma"/>
          <w:sz w:val="16"/>
          <w:szCs w:val="22"/>
          <w:lang w:val="sr-Cyrl-CS"/>
        </w:rPr>
        <w:t>.</w:t>
      </w:r>
      <w:r w:rsidRPr="00654E98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654E98">
        <w:rPr>
          <w:rFonts w:ascii="Arial Narrow" w:hAnsi="Arial Narrow" w:cs="Tahoma"/>
          <w:sz w:val="16"/>
          <w:szCs w:val="22"/>
          <w:lang w:val="sr-Cyrl-CS"/>
        </w:rPr>
        <w:t>П</w:t>
      </w:r>
      <w:r w:rsidRPr="00654E98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654E98">
        <w:rPr>
          <w:rFonts w:ascii="Arial Narrow" w:hAnsi="Arial Narrow" w:cs="Tahoma"/>
          <w:sz w:val="16"/>
          <w:szCs w:val="22"/>
        </w:rPr>
        <w:t>e</w:t>
      </w:r>
      <w:r w:rsidRPr="00654E98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654E98">
        <w:rPr>
          <w:rFonts w:ascii="Arial Narrow" w:hAnsi="Arial Narrow" w:cs="Tahoma"/>
          <w:sz w:val="16"/>
          <w:szCs w:val="22"/>
        </w:rPr>
        <w:t>e</w:t>
      </w:r>
      <w:r w:rsidRPr="00654E98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654E98" w:rsidRDefault="00BE051D">
      <w:pPr>
        <w:rPr>
          <w:rFonts w:ascii="Arial Narrow" w:hAnsi="Arial Narrow" w:cs="Tahoma"/>
          <w:sz w:val="22"/>
          <w:lang w:val="sr-Latn-BA"/>
        </w:rPr>
      </w:pPr>
    </w:p>
    <w:p w:rsidR="00901910" w:rsidRPr="00654E98" w:rsidRDefault="00901910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  <w:r w:rsidRPr="00654E98">
        <w:rPr>
          <w:rFonts w:ascii="Arial Narrow" w:hAnsi="Arial Narrow" w:cs="Tahoma"/>
          <w:b/>
          <w:sz w:val="24"/>
          <w:szCs w:val="24"/>
          <w:lang w:val="sr-Cyrl-BA"/>
        </w:rPr>
        <w:t xml:space="preserve">Мјесечна инфлација у </w:t>
      </w:r>
      <w:r w:rsidR="00620BD6" w:rsidRPr="00654E98">
        <w:rPr>
          <w:rFonts w:ascii="Arial Narrow" w:hAnsi="Arial Narrow" w:cs="Tahoma"/>
          <w:b/>
          <w:sz w:val="24"/>
          <w:szCs w:val="24"/>
          <w:lang w:val="sr-Cyrl-CS"/>
        </w:rPr>
        <w:t>октоб</w:t>
      </w:r>
      <w:r w:rsidRPr="00654E98">
        <w:rPr>
          <w:rFonts w:ascii="Arial Narrow" w:hAnsi="Arial Narrow" w:cs="Tahoma"/>
          <w:b/>
          <w:sz w:val="24"/>
          <w:szCs w:val="24"/>
          <w:lang w:val="sr-Cyrl-CS"/>
        </w:rPr>
        <w:t>ру</w:t>
      </w:r>
      <w:r w:rsidR="00620BD6" w:rsidRPr="00654E98">
        <w:rPr>
          <w:rFonts w:ascii="Arial Narrow" w:hAnsi="Arial Narrow" w:cs="Tahoma"/>
          <w:b/>
          <w:sz w:val="24"/>
          <w:szCs w:val="24"/>
          <w:lang w:val="sr-Cyrl-BA"/>
        </w:rPr>
        <w:t xml:space="preserve"> 2017. године 1</w:t>
      </w:r>
      <w:r w:rsidRPr="00654E98">
        <w:rPr>
          <w:rFonts w:ascii="Arial Narrow" w:hAnsi="Arial Narrow" w:cs="Tahoma"/>
          <w:b/>
          <w:sz w:val="24"/>
          <w:szCs w:val="24"/>
          <w:lang w:val="sr-Cyrl-BA"/>
        </w:rPr>
        <w:t>,</w:t>
      </w:r>
      <w:r w:rsidRPr="00654E98">
        <w:rPr>
          <w:rFonts w:ascii="Arial Narrow" w:hAnsi="Arial Narrow" w:cs="Tahoma"/>
          <w:b/>
          <w:sz w:val="24"/>
          <w:szCs w:val="24"/>
          <w:lang w:val="sr-Cyrl-CS"/>
        </w:rPr>
        <w:t>3</w:t>
      </w:r>
      <w:r w:rsidRPr="00654E98">
        <w:rPr>
          <w:rFonts w:ascii="Arial Narrow" w:hAnsi="Arial Narrow" w:cs="Tahoma"/>
          <w:b/>
          <w:sz w:val="24"/>
          <w:szCs w:val="24"/>
          <w:lang w:val="sr-Cyrl-BA"/>
        </w:rPr>
        <w:t>%</w:t>
      </w:r>
    </w:p>
    <w:p w:rsidR="00901910" w:rsidRPr="00654E98" w:rsidRDefault="00901910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  <w:r w:rsidRPr="00654E98">
        <w:rPr>
          <w:rFonts w:ascii="Arial Narrow" w:hAnsi="Arial Narrow" w:cs="Tahoma"/>
          <w:b/>
          <w:sz w:val="24"/>
          <w:szCs w:val="24"/>
          <w:lang w:val="sr-Cyrl-BA"/>
        </w:rPr>
        <w:t>Годишња инфлација (</w:t>
      </w:r>
      <w:r w:rsidR="00654E98">
        <w:rPr>
          <w:rFonts w:ascii="Arial Narrow" w:hAnsi="Arial Narrow" w:cs="Tahoma"/>
          <w:b/>
          <w:sz w:val="24"/>
          <w:szCs w:val="24"/>
          <w:lang w:val="sr-Latn-BA"/>
        </w:rPr>
        <w:t>X</w:t>
      </w:r>
      <w:r w:rsidRPr="00654E98">
        <w:rPr>
          <w:rFonts w:ascii="Arial Narrow" w:hAnsi="Arial Narrow" w:cs="Tahoma"/>
          <w:b/>
          <w:sz w:val="24"/>
          <w:szCs w:val="24"/>
          <w:lang w:val="sr-Cyrl-BA"/>
        </w:rPr>
        <w:t xml:space="preserve"> 2017/</w:t>
      </w:r>
      <w:r w:rsidR="00654E98">
        <w:rPr>
          <w:rFonts w:ascii="Arial Narrow" w:hAnsi="Arial Narrow" w:cs="Tahoma"/>
          <w:b/>
          <w:sz w:val="24"/>
          <w:szCs w:val="24"/>
          <w:lang w:val="sr-Latn-BA"/>
        </w:rPr>
        <w:t>X</w:t>
      </w:r>
      <w:r w:rsidRPr="00654E98">
        <w:rPr>
          <w:rFonts w:ascii="Arial Narrow" w:hAnsi="Arial Narrow" w:cs="Tahoma"/>
          <w:b/>
          <w:sz w:val="24"/>
          <w:szCs w:val="24"/>
          <w:lang w:val="sr-Cyrl-BA"/>
        </w:rPr>
        <w:t xml:space="preserve"> 201</w:t>
      </w:r>
      <w:r w:rsidR="00620BD6" w:rsidRPr="00654E98">
        <w:rPr>
          <w:rFonts w:ascii="Arial Narrow" w:hAnsi="Arial Narrow" w:cs="Tahoma"/>
          <w:b/>
          <w:sz w:val="24"/>
          <w:szCs w:val="24"/>
          <w:lang w:val="sr-Cyrl-BA"/>
        </w:rPr>
        <w:t>6) 0,5</w:t>
      </w:r>
      <w:r w:rsidRPr="00654E98">
        <w:rPr>
          <w:rFonts w:ascii="Arial Narrow" w:hAnsi="Arial Narrow" w:cs="Tahoma"/>
          <w:b/>
          <w:sz w:val="24"/>
          <w:szCs w:val="24"/>
          <w:lang w:val="sr-Cyrl-BA"/>
        </w:rPr>
        <w:t>%</w:t>
      </w:r>
    </w:p>
    <w:p w:rsidR="00620BD6" w:rsidRPr="00654E98" w:rsidRDefault="00620BD6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620BD6" w:rsidRPr="00654E98" w:rsidRDefault="00620BD6" w:rsidP="00620BD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54E98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октобру 2017. године у односу на претходни мјесец, у просјеку су више за 1,3%</w:t>
      </w:r>
      <w:r w:rsidR="00654E98">
        <w:rPr>
          <w:rFonts w:ascii="Arial Narrow" w:hAnsi="Arial Narrow" w:cs="Tahoma"/>
          <w:sz w:val="22"/>
          <w:szCs w:val="22"/>
          <w:lang w:val="sr-Cyrl-BA"/>
        </w:rPr>
        <w:t>,</w:t>
      </w:r>
      <w:r w:rsidRPr="00654E98">
        <w:rPr>
          <w:rFonts w:ascii="Arial Narrow" w:hAnsi="Arial Narrow" w:cs="Tahoma"/>
          <w:sz w:val="22"/>
          <w:szCs w:val="22"/>
          <w:lang w:val="sr-Cyrl-BA"/>
        </w:rPr>
        <w:t xml:space="preserve"> док су на годишњем нивоу, у просјеку више за 0,5%.</w:t>
      </w:r>
    </w:p>
    <w:p w:rsidR="00620BD6" w:rsidRPr="00654E98" w:rsidRDefault="00620BD6" w:rsidP="00620BD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20BD6" w:rsidRPr="00654E98" w:rsidRDefault="00620BD6" w:rsidP="00620BD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54E98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четири, ниже цијене у три, док су цијене у пет одјељка, у просјеку остале непромијењене.</w:t>
      </w:r>
    </w:p>
    <w:p w:rsidR="00620BD6" w:rsidRPr="00654E98" w:rsidRDefault="00620BD6" w:rsidP="00620BD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20BD6" w:rsidRPr="00654E98" w:rsidRDefault="00620BD6" w:rsidP="00620BD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54E98">
        <w:rPr>
          <w:rFonts w:ascii="Arial Narrow" w:hAnsi="Arial Narrow" w:cs="Tahoma"/>
          <w:sz w:val="22"/>
          <w:szCs w:val="22"/>
          <w:lang w:val="sr-Cyrl-BA"/>
        </w:rPr>
        <w:t xml:space="preserve">Највећи раст цијена у октобру забиљежен је у одјељку </w:t>
      </w:r>
      <w:r w:rsidRPr="00654E98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654E98">
        <w:rPr>
          <w:rFonts w:ascii="Arial Narrow" w:hAnsi="Arial Narrow" w:cs="Tahoma"/>
          <w:sz w:val="22"/>
          <w:szCs w:val="22"/>
          <w:lang w:val="sr-Cyrl-BA"/>
        </w:rPr>
        <w:t>(10,9%) усљед виших цијена у групи електрична енергија и други енергенти -</w:t>
      </w:r>
      <w:r w:rsidR="00654E9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654E98">
        <w:rPr>
          <w:rFonts w:ascii="Arial Narrow" w:hAnsi="Arial Narrow" w:cs="Tahoma"/>
          <w:sz w:val="22"/>
          <w:szCs w:val="22"/>
          <w:lang w:val="sr-Cyrl-BA"/>
        </w:rPr>
        <w:t xml:space="preserve">примјена виших (тзв. зимских) тарифа за обрачун електричне енергије за период од октобра текуће године до марта наредне године, затим у одјељку </w:t>
      </w:r>
      <w:r w:rsidRPr="00654E98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654E98">
        <w:rPr>
          <w:rFonts w:ascii="Arial Narrow" w:hAnsi="Arial Narrow" w:cs="Tahoma"/>
          <w:sz w:val="22"/>
          <w:szCs w:val="22"/>
          <w:lang w:val="sr-Cyrl-BA"/>
        </w:rPr>
        <w:t xml:space="preserve"> (1,9%) усљед виших набавних цијена у групи одјећа од 1,5% и обућа од 2,8%. Више цијене у октобру забиљежене су још у одјељку </w:t>
      </w:r>
      <w:r w:rsidRPr="00654E98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654E98">
        <w:rPr>
          <w:rFonts w:ascii="Arial Narrow" w:hAnsi="Arial Narrow" w:cs="Tahoma"/>
          <w:sz w:val="22"/>
          <w:szCs w:val="22"/>
          <w:lang w:val="sr-Cyrl-BA"/>
        </w:rPr>
        <w:t xml:space="preserve"> (0,4%) због корекције набавних цијена у групи горива и мазива од 1,1% и у одјељку </w:t>
      </w:r>
      <w:r w:rsidRPr="00654E98">
        <w:rPr>
          <w:rFonts w:ascii="Arial Narrow" w:hAnsi="Arial Narrow" w:cs="Tahoma"/>
          <w:i/>
          <w:sz w:val="22"/>
          <w:szCs w:val="22"/>
          <w:lang w:val="sr-Cyrl-BA"/>
        </w:rPr>
        <w:t xml:space="preserve">Здравство </w:t>
      </w:r>
      <w:r w:rsidRPr="00654E98">
        <w:rPr>
          <w:rFonts w:ascii="Arial Narrow" w:hAnsi="Arial Narrow" w:cs="Tahoma"/>
          <w:sz w:val="22"/>
          <w:szCs w:val="22"/>
          <w:lang w:val="sr-Cyrl-BA"/>
        </w:rPr>
        <w:t>(0,1%) усљед виших набавних цијена појединих лијекова.</w:t>
      </w:r>
    </w:p>
    <w:p w:rsidR="00620BD6" w:rsidRPr="00654E98" w:rsidRDefault="00620BD6" w:rsidP="00620BD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20BD6" w:rsidRPr="00654E98" w:rsidRDefault="00620BD6" w:rsidP="00620BD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54E98">
        <w:rPr>
          <w:rFonts w:ascii="Arial Narrow" w:hAnsi="Arial Narrow" w:cs="Tahoma"/>
          <w:sz w:val="22"/>
          <w:szCs w:val="22"/>
          <w:lang w:val="sr-Cyrl-BA"/>
        </w:rPr>
        <w:t>У одјељцима</w:t>
      </w:r>
      <w:r w:rsidRPr="00654E98">
        <w:rPr>
          <w:rFonts w:ascii="Arial Narrow" w:hAnsi="Arial Narrow" w:cs="Tahoma"/>
          <w:i/>
          <w:sz w:val="22"/>
          <w:szCs w:val="22"/>
          <w:lang w:val="sr-Cyrl-BA"/>
        </w:rPr>
        <w:t xml:space="preserve"> Алкохолна пића и дуван, Комуникације, Рекреација и култура, Образовање </w:t>
      </w:r>
      <w:r w:rsidRPr="00654E98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Pr="00654E98">
        <w:rPr>
          <w:rFonts w:ascii="Arial Narrow" w:hAnsi="Arial Narrow" w:cs="Tahoma"/>
          <w:i/>
          <w:sz w:val="22"/>
          <w:szCs w:val="22"/>
          <w:lang w:val="sr-Cyrl-BA"/>
        </w:rPr>
        <w:t xml:space="preserve">Ресторани и хотели </w:t>
      </w:r>
      <w:r w:rsidRPr="00654E98">
        <w:rPr>
          <w:rFonts w:ascii="Arial Narrow" w:hAnsi="Arial Narrow" w:cs="Tahoma"/>
          <w:sz w:val="22"/>
          <w:szCs w:val="22"/>
          <w:lang w:val="sr-Cyrl-BA"/>
        </w:rPr>
        <w:t>цијене су, у просјеку остале непромијењене.</w:t>
      </w:r>
    </w:p>
    <w:p w:rsidR="00620BD6" w:rsidRPr="00654E98" w:rsidRDefault="00620BD6" w:rsidP="00620BD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20BD6" w:rsidRPr="00654E98" w:rsidRDefault="00654E98" w:rsidP="00620BD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>
        <w:rPr>
          <w:rFonts w:ascii="Arial Narrow" w:hAnsi="Arial Narrow" w:cs="Tahoma"/>
          <w:sz w:val="22"/>
          <w:szCs w:val="22"/>
          <w:lang w:val="sr-Cyrl-BA"/>
        </w:rPr>
        <w:t xml:space="preserve">Највећи пад </w:t>
      </w:r>
      <w:r w:rsidR="00620BD6" w:rsidRPr="00654E98">
        <w:rPr>
          <w:rFonts w:ascii="Arial Narrow" w:hAnsi="Arial Narrow" w:cs="Tahoma"/>
          <w:sz w:val="22"/>
          <w:szCs w:val="22"/>
          <w:lang w:val="sr-Cyrl-BA"/>
        </w:rPr>
        <w:t>цијен</w:t>
      </w:r>
      <w:r>
        <w:rPr>
          <w:rFonts w:ascii="Arial Narrow" w:hAnsi="Arial Narrow" w:cs="Tahoma"/>
          <w:sz w:val="22"/>
          <w:szCs w:val="22"/>
          <w:lang w:val="sr-Cyrl-BA"/>
        </w:rPr>
        <w:t>а</w:t>
      </w:r>
      <w:r w:rsidR="00620BD6" w:rsidRPr="00654E98">
        <w:rPr>
          <w:rFonts w:ascii="Arial Narrow" w:hAnsi="Arial Narrow" w:cs="Tahoma"/>
          <w:sz w:val="22"/>
          <w:szCs w:val="22"/>
          <w:lang w:val="sr-Cyrl-BA"/>
        </w:rPr>
        <w:t xml:space="preserve"> у октобру забиљежен </w:t>
      </w:r>
      <w:r>
        <w:rPr>
          <w:rFonts w:ascii="Arial Narrow" w:hAnsi="Arial Narrow" w:cs="Tahoma"/>
          <w:sz w:val="22"/>
          <w:szCs w:val="22"/>
          <w:lang w:val="sr-Cyrl-BA"/>
        </w:rPr>
        <w:t>је</w:t>
      </w:r>
      <w:r w:rsidR="00620BD6" w:rsidRPr="00654E98">
        <w:rPr>
          <w:rFonts w:ascii="Arial Narrow" w:hAnsi="Arial Narrow" w:cs="Tahoma"/>
          <w:sz w:val="22"/>
          <w:szCs w:val="22"/>
          <w:lang w:val="sr-Cyrl-BA"/>
        </w:rPr>
        <w:t xml:space="preserve"> одјељку </w:t>
      </w:r>
      <w:r w:rsidR="00620BD6" w:rsidRPr="00654E98">
        <w:rPr>
          <w:rFonts w:ascii="Arial Narrow" w:hAnsi="Arial Narrow" w:cs="Tahoma"/>
          <w:i/>
          <w:sz w:val="22"/>
          <w:szCs w:val="22"/>
          <w:lang w:val="sr-Cyrl-BA"/>
        </w:rPr>
        <w:t xml:space="preserve">Храна и безалкохолна пића </w:t>
      </w:r>
      <w:r w:rsidR="00620BD6" w:rsidRPr="00654E98">
        <w:rPr>
          <w:rFonts w:ascii="Arial Narrow" w:hAnsi="Arial Narrow" w:cs="Tahoma"/>
          <w:sz w:val="22"/>
          <w:szCs w:val="22"/>
          <w:lang w:val="sr-Cyrl-BA"/>
        </w:rPr>
        <w:t>(0,4%)</w:t>
      </w:r>
      <w:r>
        <w:rPr>
          <w:rFonts w:ascii="Arial Narrow" w:hAnsi="Arial Narrow" w:cs="Tahoma"/>
          <w:sz w:val="22"/>
          <w:szCs w:val="22"/>
          <w:lang w:val="sr-Cyrl-BA"/>
        </w:rPr>
        <w:t>,</w:t>
      </w:r>
      <w:r w:rsidR="00620BD6" w:rsidRPr="00654E98">
        <w:rPr>
          <w:rFonts w:ascii="Arial Narrow" w:hAnsi="Arial Narrow" w:cs="Tahoma"/>
          <w:sz w:val="22"/>
          <w:szCs w:val="22"/>
          <w:lang w:val="sr-Cyrl-BA"/>
        </w:rPr>
        <w:t xml:space="preserve"> највише у групама воће 3,0% и поврће 1,9%, као и у групама шећер, џем, мед и др. производи 1,3% и безалкохолна пића од 0,6</w:t>
      </w:r>
      <w:r>
        <w:rPr>
          <w:rFonts w:ascii="Arial Narrow" w:hAnsi="Arial Narrow" w:cs="Tahoma"/>
          <w:sz w:val="22"/>
          <w:szCs w:val="22"/>
          <w:lang w:val="sr-Cyrl-BA"/>
        </w:rPr>
        <w:t>%</w:t>
      </w:r>
      <w:r w:rsidR="00620BD6" w:rsidRPr="00654E98">
        <w:rPr>
          <w:rFonts w:ascii="Arial Narrow" w:hAnsi="Arial Narrow" w:cs="Tahoma"/>
          <w:sz w:val="22"/>
          <w:szCs w:val="22"/>
          <w:lang w:val="sr-Cyrl-BA"/>
        </w:rPr>
        <w:t xml:space="preserve">. У одјељку </w:t>
      </w:r>
      <w:r w:rsidR="00620BD6" w:rsidRPr="00654E98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="00620BD6" w:rsidRPr="00654E98">
        <w:rPr>
          <w:rFonts w:ascii="Arial Narrow" w:hAnsi="Arial Narrow" w:cs="Tahoma"/>
          <w:sz w:val="22"/>
          <w:szCs w:val="22"/>
          <w:lang w:val="sr-Cyrl-BA"/>
        </w:rPr>
        <w:t xml:space="preserve"> ниже цијене забиљежене су у групи посуђе и др. прибор за домаћинство од 1,6% и у групи намјештај и опрема за домаћинство од 0,6%, док су у одјељку</w:t>
      </w:r>
      <w:r w:rsidR="00620BD6" w:rsidRPr="00654E98">
        <w:rPr>
          <w:rFonts w:ascii="Arial Narrow" w:hAnsi="Arial Narrow" w:cs="Tahoma"/>
          <w:i/>
          <w:sz w:val="22"/>
          <w:szCs w:val="22"/>
          <w:lang w:val="sr-Cyrl-BA"/>
        </w:rPr>
        <w:t xml:space="preserve"> Остала добра и услуге</w:t>
      </w:r>
      <w:r w:rsidR="00620BD6" w:rsidRPr="00654E98">
        <w:rPr>
          <w:rFonts w:ascii="Arial Narrow" w:hAnsi="Arial Narrow" w:cs="Tahoma"/>
          <w:sz w:val="22"/>
          <w:szCs w:val="22"/>
          <w:lang w:val="sr-Cyrl-BA"/>
        </w:rPr>
        <w:t xml:space="preserve"> ниже цијене забиљежене у групи производи за одржавање личне хигијене од 2,0%.</w:t>
      </w:r>
    </w:p>
    <w:p w:rsidR="00901910" w:rsidRPr="00654E98" w:rsidRDefault="00901910" w:rsidP="00901910">
      <w:pPr>
        <w:jc w:val="both"/>
        <w:rPr>
          <w:rFonts w:ascii="Arial Narrow" w:hAnsi="Arial Narrow" w:cs="Tahoma"/>
          <w:lang w:val="sr-Cyrl-BA"/>
        </w:rPr>
      </w:pPr>
    </w:p>
    <w:p w:rsidR="00901910" w:rsidRPr="00654E98" w:rsidRDefault="007C5760" w:rsidP="00901910">
      <w:pPr>
        <w:jc w:val="both"/>
        <w:rPr>
          <w:rFonts w:ascii="Arial Narrow" w:hAnsi="Arial Narrow" w:cs="Tahoma"/>
          <w:lang w:val="sr-Cyrl-BA"/>
        </w:rPr>
      </w:pPr>
      <w:r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502721</wp:posOffset>
                </wp:positionH>
                <wp:positionV relativeFrom="paragraph">
                  <wp:posOffset>109855</wp:posOffset>
                </wp:positionV>
                <wp:extent cx="398297" cy="263661"/>
                <wp:effectExtent l="0" t="0" r="1905" b="31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297" cy="263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5760" w:rsidRPr="007C5760" w:rsidRDefault="007C5760">
                            <w:pPr>
                              <w:rPr>
                                <w:rFonts w:ascii="Arial Narrow" w:hAnsi="Arial Narrow"/>
                                <w:sz w:val="16"/>
                                <w:lang w:val="sr-Latn-BA"/>
                              </w:rPr>
                            </w:pPr>
                            <w:r w:rsidRPr="007C5760">
                              <w:rPr>
                                <w:rFonts w:ascii="Arial Narrow" w:hAnsi="Arial Narrow"/>
                                <w:sz w:val="16"/>
                                <w:lang w:val="sr-Latn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9.6pt;margin-top:8.65pt;width:31.35pt;height:2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" fillcolor="white [3201]" stroked="f" strokeweight=".5pt">
                <v:textbox>
                  <w:txbxContent>
                    <w:p w:rsidR="007C5760" w:rsidRPr="007C5760" w:rsidRDefault="007C5760">
                      <w:pPr>
                        <w:rPr>
                          <w:rFonts w:ascii="Arial Narrow" w:hAnsi="Arial Narrow"/>
                          <w:sz w:val="16"/>
                          <w:lang w:val="sr-Latn-BA"/>
                        </w:rPr>
                      </w:pPr>
                      <w:r w:rsidRPr="007C5760">
                        <w:rPr>
                          <w:rFonts w:ascii="Arial Narrow" w:hAnsi="Arial Narrow"/>
                          <w:sz w:val="16"/>
                          <w:lang w:val="sr-Latn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625E3C" w:rsidRPr="00654E98" w:rsidRDefault="00654E98" w:rsidP="009856D8">
      <w:pPr>
        <w:jc w:val="center"/>
        <w:rPr>
          <w:rFonts w:ascii="Arial Narrow" w:hAnsi="Arial Narrow" w:cs="Tahoma"/>
          <w:noProof/>
          <w:sz w:val="16"/>
          <w:szCs w:val="16"/>
        </w:rPr>
      </w:pPr>
      <w:r>
        <w:rPr>
          <w:rFonts w:ascii="Arial Narrow" w:hAnsi="Arial Narrow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2812608</wp:posOffset>
                </wp:positionV>
                <wp:extent cx="2083242" cy="21468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2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E98" w:rsidRDefault="00654E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0;margin-top:221.45pt;width:164.05pt;height:16.9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" fillcolor="white [3201]" stroked="f" strokeweight=".5pt">
                <v:textbox>
                  <w:txbxContent>
                    <w:p w:rsidR="00654E98" w:rsidRDefault="00654E9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69516E" wp14:editId="3865C3B3">
            <wp:extent cx="6229351" cy="2981327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4E98" w:rsidRDefault="00654E98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9856D8" w:rsidRPr="00654E98" w:rsidRDefault="009856D8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654E98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C07571" w:rsidRPr="00654E98">
        <w:rPr>
          <w:rFonts w:ascii="Arial Narrow" w:hAnsi="Arial Narrow" w:cs="Tahoma"/>
          <w:sz w:val="16"/>
          <w:szCs w:val="16"/>
          <w:lang w:val="sr-Cyrl-BA"/>
        </w:rPr>
        <w:t>2</w:t>
      </w:r>
      <w:r w:rsidRPr="00654E98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A67668" w:rsidRPr="00654E98" w:rsidRDefault="00A6766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bookmarkStart w:id="0" w:name="_GoBack"/>
      <w:bookmarkEnd w:id="0"/>
    </w:p>
    <w:p w:rsidR="000D2964" w:rsidRPr="00654E98" w:rsidRDefault="000D2964" w:rsidP="00877030">
      <w:pPr>
        <w:jc w:val="both"/>
        <w:rPr>
          <w:rFonts w:ascii="Arial Narrow" w:hAnsi="Arial Narrow" w:cs="Tahoma"/>
          <w:b/>
          <w:bCs/>
          <w:sz w:val="30"/>
          <w:szCs w:val="30"/>
        </w:rPr>
      </w:pPr>
    </w:p>
    <w:p w:rsidR="000D2964" w:rsidRPr="00654E98" w:rsidRDefault="00E10AD2" w:rsidP="00231339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 w:rsidRPr="00654E98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654E98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Pr="00654E98">
        <w:rPr>
          <w:rFonts w:ascii="Arial Narrow" w:hAnsi="Arial Narrow" w:cs="Tahoma"/>
          <w:b/>
          <w:sz w:val="30"/>
          <w:szCs w:val="30"/>
        </w:rPr>
        <w:t>I</w:t>
      </w:r>
      <w:r w:rsidRPr="00654E98">
        <w:rPr>
          <w:rFonts w:ascii="Arial Narrow" w:hAnsi="Arial Narrow" w:cs="Tahoma"/>
          <w:b/>
          <w:sz w:val="30"/>
          <w:szCs w:val="30"/>
          <w:lang w:val="sr-Cyrl-BA"/>
        </w:rPr>
        <w:t>-</w:t>
      </w:r>
      <w:r w:rsidR="007C2E94" w:rsidRPr="00654E98">
        <w:rPr>
          <w:rFonts w:ascii="Arial Narrow" w:hAnsi="Arial Narrow" w:cs="Tahoma"/>
          <w:b/>
          <w:sz w:val="30"/>
          <w:szCs w:val="30"/>
        </w:rPr>
        <w:t>X</w:t>
      </w:r>
      <w:r w:rsidR="0025705B" w:rsidRPr="00654E98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654E98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Pr="00654E98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654E98">
        <w:rPr>
          <w:rFonts w:ascii="Arial Narrow" w:hAnsi="Arial Narrow" w:cs="Tahoma"/>
          <w:b/>
          <w:sz w:val="30"/>
          <w:szCs w:val="30"/>
          <w:lang w:val="sr-Cyrl-BA"/>
        </w:rPr>
        <w:t>7</w:t>
      </w:r>
      <w:r w:rsidRPr="00654E98">
        <w:rPr>
          <w:rFonts w:ascii="Arial Narrow" w:hAnsi="Arial Narrow" w:cs="Tahoma"/>
          <w:b/>
          <w:sz w:val="30"/>
          <w:szCs w:val="30"/>
          <w:lang w:val="sr-Latn-BA"/>
        </w:rPr>
        <w:t>/I-</w:t>
      </w:r>
      <w:r w:rsidR="007C2E94" w:rsidRPr="00654E98">
        <w:rPr>
          <w:rFonts w:ascii="Arial Narrow" w:hAnsi="Arial Narrow" w:cs="Tahoma"/>
          <w:b/>
          <w:sz w:val="30"/>
          <w:szCs w:val="30"/>
          <w:lang w:val="sr-Latn-BA"/>
        </w:rPr>
        <w:t>X</w:t>
      </w:r>
      <w:r w:rsidR="0025705B" w:rsidRPr="00654E98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654E98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654E98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 w:rsidRPr="00654E98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654E98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7C2E94" w:rsidRPr="00654E98">
        <w:rPr>
          <w:rFonts w:ascii="Arial Narrow" w:hAnsi="Arial Narrow" w:cs="Tahoma"/>
          <w:b/>
          <w:bCs/>
          <w:sz w:val="30"/>
          <w:szCs w:val="30"/>
        </w:rPr>
        <w:t>1</w:t>
      </w:r>
      <w:r w:rsidRPr="00654E98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846C3A" w:rsidRPr="00654E98">
        <w:rPr>
          <w:rFonts w:ascii="Arial Narrow" w:hAnsi="Arial Narrow" w:cs="Tahoma"/>
          <w:b/>
          <w:bCs/>
          <w:sz w:val="30"/>
          <w:szCs w:val="30"/>
          <w:lang w:val="sr-Cyrl-CS"/>
        </w:rPr>
        <w:t>4</w:t>
      </w:r>
      <w:r w:rsidRPr="00654E98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7C2E94" w:rsidRPr="00654E98" w:rsidRDefault="007C2E94" w:rsidP="007C2E9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 w:rsidRPr="00654E98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Десезонирана </w:t>
      </w:r>
      <w:r w:rsidRPr="00654E98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Pr="00654E98">
        <w:rPr>
          <w:rFonts w:ascii="Arial Narrow" w:hAnsi="Arial Narrow" w:cs="Tahoma"/>
          <w:b/>
          <w:sz w:val="30"/>
          <w:szCs w:val="30"/>
        </w:rPr>
        <w:t>X</w:t>
      </w:r>
      <w:r w:rsidRPr="00654E98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654E98">
        <w:rPr>
          <w:rFonts w:ascii="Arial Narrow" w:hAnsi="Arial Narrow" w:cs="Tahoma"/>
          <w:b/>
          <w:sz w:val="30"/>
          <w:szCs w:val="30"/>
          <w:lang w:val="sr-Cyrl-CS"/>
        </w:rPr>
        <w:t>17</w:t>
      </w:r>
      <w:r w:rsidRPr="00654E98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25705B" w:rsidRPr="00654E98">
        <w:rPr>
          <w:rFonts w:ascii="Arial Narrow" w:hAnsi="Arial Narrow" w:cs="Tahoma"/>
          <w:b/>
          <w:sz w:val="30"/>
          <w:szCs w:val="30"/>
        </w:rPr>
        <w:t xml:space="preserve"> IX</w:t>
      </w:r>
      <w:r w:rsidR="0025705B" w:rsidRPr="00654E98">
        <w:rPr>
          <w:rFonts w:ascii="Arial Narrow" w:hAnsi="Arial Narrow" w:cs="Tahoma"/>
          <w:b/>
          <w:sz w:val="30"/>
          <w:szCs w:val="30"/>
          <w:lang w:val="sr-Latn-BA"/>
        </w:rPr>
        <w:t xml:space="preserve"> </w:t>
      </w:r>
      <w:r w:rsidRPr="00654E98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654E98">
        <w:rPr>
          <w:rFonts w:ascii="Arial Narrow" w:hAnsi="Arial Narrow" w:cs="Tahoma"/>
          <w:b/>
          <w:bCs/>
          <w:sz w:val="30"/>
          <w:szCs w:val="30"/>
          <w:lang w:val="sr-Cyrl-CS"/>
        </w:rPr>
        <w:t>7</w:t>
      </w:r>
      <w:r w:rsidRPr="00654E98">
        <w:rPr>
          <w:rFonts w:ascii="Arial Narrow" w:hAnsi="Arial Narrow" w:cs="Tahoma"/>
          <w:b/>
          <w:bCs/>
          <w:sz w:val="30"/>
          <w:szCs w:val="30"/>
          <w:lang w:val="sr-Latn-BA"/>
        </w:rPr>
        <w:t>.</w:t>
      </w:r>
      <w:r w:rsidRPr="00654E98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654E98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AE4252" w:rsidRPr="00654E98">
        <w:rPr>
          <w:rFonts w:ascii="Arial Narrow" w:hAnsi="Arial Narrow" w:cs="Tahoma"/>
          <w:b/>
          <w:bCs/>
          <w:sz w:val="30"/>
          <w:szCs w:val="30"/>
          <w:lang w:val="sr-Cyrl-CS"/>
        </w:rPr>
        <w:t>0</w:t>
      </w:r>
      <w:r w:rsidRPr="00654E98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AE4252" w:rsidRPr="00654E98">
        <w:rPr>
          <w:rFonts w:ascii="Arial Narrow" w:hAnsi="Arial Narrow" w:cs="Tahoma"/>
          <w:b/>
          <w:bCs/>
          <w:sz w:val="30"/>
          <w:szCs w:val="30"/>
          <w:lang w:val="sr-Cyrl-CS"/>
        </w:rPr>
        <w:t>5</w:t>
      </w:r>
      <w:r w:rsidRPr="00654E98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2E27E1" w:rsidRPr="00654E98" w:rsidRDefault="002E27E1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  <w:r w:rsidRPr="00654E98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3236D9" w:rsidRPr="003236D9">
        <w:rPr>
          <w:rFonts w:ascii="Arial Narrow" w:hAnsi="Arial Narrow" w:cs="Tahoma"/>
          <w:b/>
          <w:sz w:val="28"/>
          <w:szCs w:val="30"/>
        </w:rPr>
        <w:t>I-X 2017/I-X 2016</w:t>
      </w:r>
      <w:r w:rsidRPr="00654E98">
        <w:rPr>
          <w:rFonts w:ascii="Arial Narrow" w:hAnsi="Arial Narrow" w:cs="Tahoma"/>
          <w:b/>
          <w:sz w:val="28"/>
          <w:lang w:val="ru-RU"/>
        </w:rPr>
        <w:t xml:space="preserve">) већи </w:t>
      </w:r>
      <w:r w:rsidR="003236D9">
        <w:rPr>
          <w:rFonts w:ascii="Arial Narrow" w:hAnsi="Arial Narrow" w:cs="Tahoma"/>
          <w:b/>
          <w:sz w:val="28"/>
          <w:lang w:val="sr-Cyrl-BA"/>
        </w:rPr>
        <w:t>4</w:t>
      </w:r>
      <w:r w:rsidRPr="00654E98">
        <w:rPr>
          <w:rFonts w:ascii="Arial Narrow" w:hAnsi="Arial Narrow" w:cs="Tahoma"/>
          <w:b/>
          <w:sz w:val="28"/>
          <w:lang w:val="ru-RU"/>
        </w:rPr>
        <w:t>,</w:t>
      </w:r>
      <w:r w:rsidR="003236D9">
        <w:rPr>
          <w:rFonts w:ascii="Arial Narrow" w:hAnsi="Arial Narrow" w:cs="Tahoma"/>
          <w:b/>
          <w:sz w:val="28"/>
          <w:lang w:val="ru-RU"/>
        </w:rPr>
        <w:t>1</w:t>
      </w:r>
      <w:r w:rsidRPr="00654E98">
        <w:rPr>
          <w:rFonts w:ascii="Arial Narrow" w:hAnsi="Arial Narrow" w:cs="Tahoma"/>
          <w:b/>
          <w:sz w:val="28"/>
          <w:lang w:val="ru-RU"/>
        </w:rPr>
        <w:t>%</w:t>
      </w:r>
    </w:p>
    <w:p w:rsidR="002E27E1" w:rsidRPr="00654E98" w:rsidRDefault="002E27E1" w:rsidP="002E27E1">
      <w:pPr>
        <w:jc w:val="both"/>
        <w:rPr>
          <w:rFonts w:ascii="Arial Narrow" w:hAnsi="Arial Narrow" w:cs="Tahoma"/>
          <w:sz w:val="22"/>
          <w:lang w:val="sr-Cyrl-BA"/>
        </w:rPr>
      </w:pPr>
    </w:p>
    <w:p w:rsidR="006D0A24" w:rsidRPr="00654E98" w:rsidRDefault="006D0A24" w:rsidP="006D0A24">
      <w:pPr>
        <w:jc w:val="both"/>
        <w:rPr>
          <w:rFonts w:ascii="Arial Narrow" w:hAnsi="Arial Narrow" w:cs="Tahoma"/>
          <w:sz w:val="22"/>
          <w:lang w:val="sr-Cyrl-CS"/>
        </w:rPr>
      </w:pPr>
      <w:r w:rsidRPr="00654E98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654E98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="00083AF0" w:rsidRPr="00654E98">
        <w:rPr>
          <w:rFonts w:ascii="Arial Narrow" w:hAnsi="Arial Narrow" w:cs="Tahoma"/>
          <w:sz w:val="22"/>
          <w:lang w:val="sr-Cyrl-BA"/>
        </w:rPr>
        <w:t xml:space="preserve"> у периоду јануар-</w:t>
      </w:r>
      <w:r w:rsidR="000975D9" w:rsidRPr="00654E98">
        <w:rPr>
          <w:rFonts w:ascii="Arial Narrow" w:hAnsi="Arial Narrow" w:cs="Tahoma"/>
          <w:sz w:val="22"/>
          <w:lang w:val="sr-Cyrl-BA"/>
        </w:rPr>
        <w:t>октобар</w:t>
      </w:r>
      <w:r w:rsidRPr="00654E98">
        <w:rPr>
          <w:rFonts w:ascii="Arial Narrow" w:hAnsi="Arial Narrow" w:cs="Tahoma"/>
          <w:sz w:val="22"/>
          <w:lang w:val="sr-Cyrl-BA"/>
        </w:rPr>
        <w:t xml:space="preserve"> 2017. године</w:t>
      </w:r>
      <w:r w:rsidRPr="00654E98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654E98">
        <w:rPr>
          <w:rFonts w:ascii="Arial Narrow" w:hAnsi="Arial Narrow" w:cs="Tahoma"/>
          <w:sz w:val="22"/>
          <w:lang w:val="sr-Cyrl-BA"/>
        </w:rPr>
        <w:t xml:space="preserve">у поређењу са истим периодом </w:t>
      </w:r>
      <w:r w:rsidRPr="00654E98">
        <w:rPr>
          <w:rFonts w:ascii="Arial Narrow" w:hAnsi="Arial Narrow" w:cs="Tahoma"/>
          <w:sz w:val="22"/>
          <w:lang w:val="ru-RU"/>
        </w:rPr>
        <w:t>2016.</w:t>
      </w:r>
      <w:r w:rsidRPr="00654E98">
        <w:rPr>
          <w:rFonts w:ascii="Arial Narrow" w:hAnsi="Arial Narrow" w:cs="Tahoma"/>
          <w:sz w:val="22"/>
          <w:lang w:val="sr-Cyrl-BA"/>
        </w:rPr>
        <w:t xml:space="preserve"> године </w:t>
      </w:r>
      <w:r w:rsidRPr="00654E98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D64081" w:rsidRPr="00654E98">
        <w:rPr>
          <w:rFonts w:ascii="Arial Narrow" w:hAnsi="Arial Narrow" w:cs="Tahoma"/>
          <w:sz w:val="22"/>
          <w:lang w:val="sr-Cyrl-CS"/>
        </w:rPr>
        <w:t>1</w:t>
      </w:r>
      <w:r w:rsidRPr="00654E98">
        <w:rPr>
          <w:rFonts w:ascii="Arial Narrow" w:hAnsi="Arial Narrow" w:cs="Tahoma"/>
          <w:sz w:val="22"/>
          <w:lang w:val="sr-Cyrl-CS"/>
        </w:rPr>
        <w:t>,</w:t>
      </w:r>
      <w:r w:rsidR="000975D9" w:rsidRPr="00654E98">
        <w:rPr>
          <w:rFonts w:ascii="Arial Narrow" w:hAnsi="Arial Narrow" w:cs="Tahoma"/>
          <w:sz w:val="22"/>
          <w:lang w:val="sr-Cyrl-CS"/>
        </w:rPr>
        <w:t>4</w:t>
      </w:r>
      <w:r w:rsidRPr="00654E98">
        <w:rPr>
          <w:rFonts w:ascii="Arial Narrow" w:hAnsi="Arial Narrow" w:cs="Tahoma"/>
          <w:sz w:val="22"/>
          <w:lang w:val="sr-Cyrl-CS"/>
        </w:rPr>
        <w:t>%.</w:t>
      </w:r>
      <w:r w:rsidRPr="00654E98">
        <w:rPr>
          <w:rFonts w:ascii="Arial Narrow" w:hAnsi="Arial Narrow" w:cs="Tahoma"/>
          <w:sz w:val="22"/>
          <w:lang w:val="sr-Cyrl-BA"/>
        </w:rPr>
        <w:t xml:space="preserve"> </w:t>
      </w:r>
      <w:r w:rsidRPr="00654E98">
        <w:rPr>
          <w:rFonts w:ascii="Arial Narrow" w:hAnsi="Arial Narrow" w:cs="Tahoma"/>
          <w:sz w:val="22"/>
          <w:lang w:val="sr-Cyrl-CS"/>
        </w:rPr>
        <w:t>У</w:t>
      </w:r>
      <w:r w:rsidRPr="00654E98">
        <w:rPr>
          <w:rFonts w:ascii="Arial Narrow" w:hAnsi="Arial Narrow" w:cs="Tahoma"/>
          <w:sz w:val="22"/>
          <w:lang w:val="sr-Cyrl-BA"/>
        </w:rPr>
        <w:t xml:space="preserve"> истом периоду у подручју </w:t>
      </w:r>
      <w:r w:rsidRPr="00654E98">
        <w:rPr>
          <w:rFonts w:ascii="Arial Narrow" w:hAnsi="Arial Narrow" w:cs="Tahoma"/>
          <w:i/>
          <w:sz w:val="22"/>
          <w:lang w:val="sr-Cyrl-BA"/>
        </w:rPr>
        <w:t>Прерађивачка индустрија</w:t>
      </w:r>
      <w:r w:rsidRPr="00654E98">
        <w:rPr>
          <w:rFonts w:ascii="Arial Narrow" w:hAnsi="Arial Narrow" w:cs="Tahoma"/>
          <w:sz w:val="22"/>
          <w:lang w:val="sr-Cyrl-CS"/>
        </w:rPr>
        <w:t xml:space="preserve"> остварен је раст</w:t>
      </w:r>
      <w:r w:rsidRPr="00654E98">
        <w:rPr>
          <w:rFonts w:ascii="Arial Narrow" w:hAnsi="Arial Narrow" w:cs="Tahoma"/>
          <w:sz w:val="22"/>
          <w:lang w:val="sr-Cyrl-BA"/>
        </w:rPr>
        <w:t xml:space="preserve"> од </w:t>
      </w:r>
      <w:r w:rsidR="000975D9" w:rsidRPr="00654E98">
        <w:rPr>
          <w:rFonts w:ascii="Arial Narrow" w:hAnsi="Arial Narrow" w:cs="Tahoma"/>
          <w:sz w:val="22"/>
          <w:lang w:val="sr-Cyrl-BA"/>
        </w:rPr>
        <w:t>7</w:t>
      </w:r>
      <w:r w:rsidRPr="00654E98">
        <w:rPr>
          <w:rFonts w:ascii="Arial Narrow" w:hAnsi="Arial Narrow" w:cs="Tahoma"/>
          <w:sz w:val="22"/>
          <w:lang w:val="sr-Cyrl-CS"/>
        </w:rPr>
        <w:t>,</w:t>
      </w:r>
      <w:r w:rsidR="000975D9" w:rsidRPr="00654E98">
        <w:rPr>
          <w:rFonts w:ascii="Arial Narrow" w:hAnsi="Arial Narrow" w:cs="Tahoma"/>
          <w:sz w:val="22"/>
          <w:lang w:val="sr-Cyrl-CS"/>
        </w:rPr>
        <w:t>2</w:t>
      </w:r>
      <w:r w:rsidRPr="00654E98">
        <w:rPr>
          <w:rFonts w:ascii="Arial Narrow" w:hAnsi="Arial Narrow" w:cs="Tahoma"/>
          <w:sz w:val="22"/>
          <w:lang w:val="sr-Cyrl-BA"/>
        </w:rPr>
        <w:t>%</w:t>
      </w:r>
      <w:r w:rsidR="000975D9" w:rsidRPr="00654E98">
        <w:rPr>
          <w:rFonts w:ascii="Arial Narrow" w:hAnsi="Arial Narrow" w:cs="Tahoma"/>
          <w:sz w:val="22"/>
          <w:lang w:val="sr-Cyrl-BA"/>
        </w:rPr>
        <w:t>,</w:t>
      </w:r>
      <w:r w:rsidRPr="00654E98">
        <w:rPr>
          <w:rFonts w:ascii="Arial Narrow" w:hAnsi="Arial Narrow" w:cs="Tahoma"/>
          <w:sz w:val="22"/>
          <w:lang w:val="sr-Cyrl-BA"/>
        </w:rPr>
        <w:t xml:space="preserve"> </w:t>
      </w:r>
      <w:r w:rsidR="000975D9" w:rsidRPr="00654E98">
        <w:rPr>
          <w:rFonts w:ascii="Arial Narrow" w:hAnsi="Arial Narrow" w:cs="Tahoma"/>
          <w:sz w:val="22"/>
          <w:lang w:val="sr-Cyrl-CS"/>
        </w:rPr>
        <w:t>док је</w:t>
      </w:r>
      <w:r w:rsidR="000975D9" w:rsidRPr="00654E98">
        <w:rPr>
          <w:rFonts w:ascii="Arial Narrow" w:hAnsi="Arial Narrow" w:cs="Tahoma"/>
          <w:sz w:val="22"/>
          <w:lang w:val="sr-Cyrl-BA"/>
        </w:rPr>
        <w:t xml:space="preserve"> </w:t>
      </w:r>
      <w:r w:rsidRPr="00654E98">
        <w:rPr>
          <w:rFonts w:ascii="Arial Narrow" w:hAnsi="Arial Narrow" w:cs="Tahoma"/>
          <w:sz w:val="22"/>
          <w:lang w:val="sr-Cyrl-BA"/>
        </w:rPr>
        <w:t xml:space="preserve">у подручју </w:t>
      </w:r>
      <w:r w:rsidRPr="00654E98">
        <w:rPr>
          <w:rFonts w:ascii="Arial Narrow" w:hAnsi="Arial Narrow" w:cs="Tahoma"/>
          <w:i/>
          <w:sz w:val="22"/>
          <w:lang w:val="sr-Cyrl-BA"/>
        </w:rPr>
        <w:t>Вађењ</w:t>
      </w:r>
      <w:r w:rsidRPr="00654E98">
        <w:rPr>
          <w:rFonts w:ascii="Arial Narrow" w:hAnsi="Arial Narrow" w:cs="Tahoma"/>
          <w:i/>
          <w:sz w:val="22"/>
          <w:lang w:val="sr-Cyrl-CS"/>
        </w:rPr>
        <w:t>а</w:t>
      </w:r>
      <w:r w:rsidRPr="00654E98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r w:rsidR="000975D9" w:rsidRPr="00654E98">
        <w:rPr>
          <w:rFonts w:ascii="Arial Narrow" w:hAnsi="Arial Narrow" w:cs="Tahoma"/>
          <w:sz w:val="22"/>
          <w:lang w:val="sr-Cyrl-BA"/>
        </w:rPr>
        <w:t>забиљежен</w:t>
      </w:r>
      <w:r w:rsidR="000975D9" w:rsidRPr="00654E98">
        <w:rPr>
          <w:rFonts w:ascii="Arial Narrow" w:hAnsi="Arial Narrow" w:cs="Tahoma"/>
          <w:sz w:val="22"/>
          <w:lang w:val="sr-Cyrl-CS"/>
        </w:rPr>
        <w:t xml:space="preserve"> пад</w:t>
      </w:r>
      <w:r w:rsidRPr="00654E98">
        <w:rPr>
          <w:rFonts w:ascii="Arial Narrow" w:hAnsi="Arial Narrow" w:cs="Tahoma"/>
          <w:sz w:val="22"/>
          <w:lang w:val="sr-Cyrl-CS"/>
        </w:rPr>
        <w:t xml:space="preserve"> од </w:t>
      </w:r>
      <w:r w:rsidR="000975D9" w:rsidRPr="00654E98">
        <w:rPr>
          <w:rFonts w:ascii="Arial Narrow" w:hAnsi="Arial Narrow" w:cs="Tahoma"/>
          <w:sz w:val="22"/>
          <w:lang w:val="sr-Cyrl-CS"/>
        </w:rPr>
        <w:t>1</w:t>
      </w:r>
      <w:r w:rsidRPr="00654E98">
        <w:rPr>
          <w:rFonts w:ascii="Arial Narrow" w:hAnsi="Arial Narrow" w:cs="Tahoma"/>
          <w:sz w:val="22"/>
          <w:lang w:val="sr-Cyrl-CS"/>
        </w:rPr>
        <w:t>,</w:t>
      </w:r>
      <w:r w:rsidR="000975D9" w:rsidRPr="00654E98">
        <w:rPr>
          <w:rFonts w:ascii="Arial Narrow" w:hAnsi="Arial Narrow" w:cs="Tahoma"/>
          <w:sz w:val="22"/>
          <w:lang w:val="sr-Cyrl-CS"/>
        </w:rPr>
        <w:t>8</w:t>
      </w:r>
      <w:r w:rsidRPr="00654E98">
        <w:rPr>
          <w:rFonts w:ascii="Arial Narrow" w:hAnsi="Arial Narrow" w:cs="Tahoma"/>
          <w:sz w:val="22"/>
          <w:lang w:val="sr-Cyrl-CS"/>
        </w:rPr>
        <w:t>%</w:t>
      </w:r>
      <w:r w:rsidR="00865BAA" w:rsidRPr="00654E98">
        <w:rPr>
          <w:rFonts w:ascii="Arial Narrow" w:hAnsi="Arial Narrow" w:cs="Tahoma"/>
          <w:sz w:val="22"/>
          <w:lang w:val="sr-Cyrl-CS"/>
        </w:rPr>
        <w:t xml:space="preserve"> и</w:t>
      </w:r>
      <w:r w:rsidRPr="00654E98">
        <w:rPr>
          <w:rFonts w:ascii="Arial Narrow" w:hAnsi="Arial Narrow" w:cs="Tahoma"/>
          <w:sz w:val="22"/>
          <w:lang w:val="sr-Cyrl-BA"/>
        </w:rPr>
        <w:t xml:space="preserve"> у подручју </w:t>
      </w:r>
      <w:r w:rsidRPr="00654E98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654E98">
        <w:rPr>
          <w:rFonts w:ascii="Arial Narrow" w:hAnsi="Arial Narrow" w:cs="Tahoma"/>
          <w:sz w:val="22"/>
          <w:lang w:val="sr-Cyrl-CS"/>
        </w:rPr>
        <w:t xml:space="preserve"> </w:t>
      </w:r>
      <w:r w:rsidRPr="00654E98">
        <w:rPr>
          <w:rFonts w:ascii="Arial Narrow" w:hAnsi="Arial Narrow" w:cs="Tahoma"/>
          <w:sz w:val="22"/>
          <w:lang w:val="sr-Cyrl-BA"/>
        </w:rPr>
        <w:t xml:space="preserve">пад од </w:t>
      </w:r>
      <w:r w:rsidR="00D410FD" w:rsidRPr="00654E98">
        <w:rPr>
          <w:rFonts w:ascii="Arial Narrow" w:hAnsi="Arial Narrow" w:cs="Tahoma"/>
          <w:sz w:val="22"/>
          <w:lang w:val="sr-Cyrl-BA"/>
        </w:rPr>
        <w:t>9</w:t>
      </w:r>
      <w:r w:rsidRPr="00654E98">
        <w:rPr>
          <w:rFonts w:ascii="Arial Narrow" w:hAnsi="Arial Narrow" w:cs="Tahoma"/>
          <w:sz w:val="22"/>
          <w:lang w:val="sr-Cyrl-BA"/>
        </w:rPr>
        <w:t>,</w:t>
      </w:r>
      <w:r w:rsidR="00D410FD" w:rsidRPr="00654E98">
        <w:rPr>
          <w:rFonts w:ascii="Arial Narrow" w:hAnsi="Arial Narrow" w:cs="Tahoma"/>
          <w:sz w:val="22"/>
          <w:lang w:val="sr-Cyrl-BA"/>
        </w:rPr>
        <w:t>0</w:t>
      </w:r>
      <w:r w:rsidRPr="00654E98">
        <w:rPr>
          <w:rFonts w:ascii="Arial Narrow" w:hAnsi="Arial Narrow" w:cs="Tahoma"/>
          <w:sz w:val="22"/>
          <w:lang w:val="sr-Cyrl-BA"/>
        </w:rPr>
        <w:t>%.</w:t>
      </w:r>
      <w:r w:rsidRPr="00654E98">
        <w:rPr>
          <w:rFonts w:ascii="Arial Narrow" w:hAnsi="Arial Narrow" w:cs="Tahoma"/>
          <w:sz w:val="22"/>
          <w:lang w:val="sr-Cyrl-CS"/>
        </w:rPr>
        <w:t xml:space="preserve"> </w:t>
      </w:r>
      <w:r w:rsidRPr="00654E98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654E98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654E98">
        <w:rPr>
          <w:rFonts w:ascii="Arial Narrow" w:hAnsi="Arial Narrow" w:cs="Tahoma"/>
          <w:sz w:val="22"/>
          <w:lang w:val="sr-Cyrl-CS"/>
        </w:rPr>
        <w:t xml:space="preserve"> капиталних производа</w:t>
      </w:r>
      <w:r w:rsidR="003F7F90" w:rsidRPr="00654E98">
        <w:rPr>
          <w:rFonts w:ascii="Arial Narrow" w:hAnsi="Arial Narrow" w:cs="Tahoma"/>
          <w:sz w:val="22"/>
          <w:lang w:val="sr-Cyrl-CS"/>
        </w:rPr>
        <w:t>,</w:t>
      </w:r>
      <w:r w:rsidRPr="00654E98">
        <w:rPr>
          <w:rFonts w:ascii="Arial Narrow" w:hAnsi="Arial Narrow" w:cs="Tahoma"/>
          <w:sz w:val="22"/>
          <w:lang w:val="sr-Cyrl-CS"/>
        </w:rPr>
        <w:t xml:space="preserve"> у </w:t>
      </w:r>
      <w:r w:rsidR="00E10AD2" w:rsidRPr="00654E98">
        <w:rPr>
          <w:rFonts w:ascii="Arial Narrow" w:hAnsi="Arial Narrow" w:cs="Tahoma"/>
          <w:sz w:val="22"/>
          <w:lang w:val="sr-Cyrl-CS"/>
        </w:rPr>
        <w:t>периоду јануар-</w:t>
      </w:r>
      <w:r w:rsidR="00865BAA" w:rsidRPr="00654E98">
        <w:rPr>
          <w:rFonts w:ascii="Arial Narrow" w:hAnsi="Arial Narrow" w:cs="Tahoma"/>
          <w:sz w:val="22"/>
          <w:lang w:val="sr-Cyrl-CS"/>
        </w:rPr>
        <w:t>октобар</w:t>
      </w:r>
      <w:r w:rsidRPr="00654E98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654E98">
        <w:rPr>
          <w:rFonts w:ascii="Arial Narrow" w:hAnsi="Arial Narrow" w:cs="Tahoma"/>
          <w:sz w:val="22"/>
          <w:lang w:val="sr-Cyrl-CS"/>
        </w:rPr>
        <w:t xml:space="preserve">2017. </w:t>
      </w:r>
      <w:r w:rsidRPr="00654E98">
        <w:rPr>
          <w:rFonts w:ascii="Arial Narrow" w:hAnsi="Arial Narrow" w:cs="Tahoma"/>
          <w:sz w:val="22"/>
          <w:lang w:val="sr-Cyrl-BA"/>
        </w:rPr>
        <w:t>г</w:t>
      </w:r>
      <w:r w:rsidRPr="00654E98">
        <w:rPr>
          <w:rFonts w:ascii="Arial Narrow" w:hAnsi="Arial Narrow" w:cs="Tahoma"/>
          <w:sz w:val="22"/>
          <w:lang w:val="sr-Cyrl-CS"/>
        </w:rPr>
        <w:t>одине</w:t>
      </w:r>
      <w:r w:rsidRPr="00654E98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654E98">
        <w:rPr>
          <w:rFonts w:ascii="Arial Narrow" w:hAnsi="Arial Narrow" w:cs="Tahoma"/>
          <w:sz w:val="22"/>
          <w:lang w:val="sr-Cyrl-CS"/>
        </w:rPr>
        <w:t xml:space="preserve">у поређењу </w:t>
      </w:r>
      <w:r w:rsidRPr="00654E98">
        <w:rPr>
          <w:rFonts w:ascii="Arial Narrow" w:hAnsi="Arial Narrow" w:cs="Tahoma"/>
          <w:sz w:val="22"/>
          <w:lang w:val="sr-Cyrl-BA"/>
        </w:rPr>
        <w:t xml:space="preserve">са </w:t>
      </w:r>
      <w:r w:rsidR="00E10AD2" w:rsidRPr="00654E98">
        <w:rPr>
          <w:rFonts w:ascii="Arial Narrow" w:hAnsi="Arial Narrow" w:cs="Tahoma"/>
          <w:sz w:val="22"/>
          <w:lang w:val="sr-Cyrl-BA"/>
        </w:rPr>
        <w:t>истим периодом</w:t>
      </w:r>
      <w:r w:rsidRPr="00654E98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654E98">
        <w:rPr>
          <w:rFonts w:ascii="Arial Narrow" w:hAnsi="Arial Narrow" w:cs="Tahoma"/>
          <w:sz w:val="22"/>
          <w:lang w:val="ru-RU"/>
        </w:rPr>
        <w:t>2016</w:t>
      </w:r>
      <w:r w:rsidR="003F7F90" w:rsidRPr="00654E98">
        <w:rPr>
          <w:rFonts w:ascii="Arial Narrow" w:hAnsi="Arial Narrow" w:cs="Tahoma"/>
          <w:sz w:val="22"/>
          <w:lang w:val="sr-Latn-BA"/>
        </w:rPr>
        <w:t>,</w:t>
      </w:r>
      <w:r w:rsidRPr="00654E98">
        <w:rPr>
          <w:rFonts w:ascii="Arial Narrow" w:hAnsi="Arial Narrow" w:cs="Tahoma"/>
          <w:sz w:val="22"/>
          <w:lang w:val="ru-RU"/>
        </w:rPr>
        <w:t xml:space="preserve"> </w:t>
      </w:r>
      <w:r w:rsidRPr="00654E98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231339" w:rsidRPr="00654E98">
        <w:rPr>
          <w:rFonts w:ascii="Arial Narrow" w:hAnsi="Arial Narrow" w:cs="Tahoma"/>
          <w:sz w:val="22"/>
          <w:lang w:val="sr-Cyrl-CS"/>
        </w:rPr>
        <w:t>2</w:t>
      </w:r>
      <w:r w:rsidR="00865BAA" w:rsidRPr="00654E98">
        <w:rPr>
          <w:rFonts w:ascii="Arial Narrow" w:hAnsi="Arial Narrow" w:cs="Tahoma"/>
          <w:sz w:val="22"/>
          <w:lang w:val="sr-Cyrl-CS"/>
        </w:rPr>
        <w:t>1</w:t>
      </w:r>
      <w:r w:rsidRPr="00654E98">
        <w:rPr>
          <w:rFonts w:ascii="Arial Narrow" w:hAnsi="Arial Narrow" w:cs="Tahoma"/>
          <w:sz w:val="22"/>
          <w:lang w:val="sr-Cyrl-CS"/>
        </w:rPr>
        <w:t>,</w:t>
      </w:r>
      <w:r w:rsidR="00865BAA" w:rsidRPr="00654E98">
        <w:rPr>
          <w:rFonts w:ascii="Arial Narrow" w:hAnsi="Arial Narrow" w:cs="Tahoma"/>
          <w:sz w:val="22"/>
          <w:lang w:val="sr-Cyrl-CS"/>
        </w:rPr>
        <w:t>8</w:t>
      </w:r>
      <w:r w:rsidRPr="00654E98">
        <w:rPr>
          <w:rFonts w:ascii="Arial Narrow" w:hAnsi="Arial Narrow" w:cs="Tahoma"/>
          <w:sz w:val="22"/>
          <w:lang w:val="sr-Cyrl-CS"/>
        </w:rPr>
        <w:t xml:space="preserve">%, интермедијарних производа за </w:t>
      </w:r>
      <w:r w:rsidR="002A4EDF" w:rsidRPr="00654E98">
        <w:rPr>
          <w:rFonts w:ascii="Arial Narrow" w:hAnsi="Arial Narrow" w:cs="Tahoma"/>
          <w:sz w:val="22"/>
          <w:lang w:val="sr-Cyrl-CS"/>
        </w:rPr>
        <w:t>7</w:t>
      </w:r>
      <w:r w:rsidRPr="00654E98">
        <w:rPr>
          <w:rFonts w:ascii="Arial Narrow" w:hAnsi="Arial Narrow" w:cs="Tahoma"/>
          <w:sz w:val="22"/>
          <w:lang w:val="sr-Cyrl-CS"/>
        </w:rPr>
        <w:t>,</w:t>
      </w:r>
      <w:r w:rsidR="002A4EDF" w:rsidRPr="00654E98">
        <w:rPr>
          <w:rFonts w:ascii="Arial Narrow" w:hAnsi="Arial Narrow" w:cs="Tahoma"/>
          <w:sz w:val="22"/>
          <w:lang w:val="sr-Cyrl-CS"/>
        </w:rPr>
        <w:t>5</w:t>
      </w:r>
      <w:r w:rsidR="00DD312F" w:rsidRPr="00654E98">
        <w:rPr>
          <w:rFonts w:ascii="Arial Narrow" w:hAnsi="Arial Narrow" w:cs="Tahoma"/>
          <w:sz w:val="22"/>
          <w:lang w:val="sr-Cyrl-CS"/>
        </w:rPr>
        <w:t>%</w:t>
      </w:r>
      <w:r w:rsidR="00231339" w:rsidRPr="00654E98">
        <w:rPr>
          <w:rFonts w:ascii="Arial Narrow" w:hAnsi="Arial Narrow" w:cs="Tahoma"/>
          <w:sz w:val="22"/>
          <w:lang w:val="sr-Cyrl-CS"/>
        </w:rPr>
        <w:t xml:space="preserve"> и</w:t>
      </w:r>
      <w:r w:rsidRPr="00654E98">
        <w:rPr>
          <w:rFonts w:ascii="Arial Narrow" w:hAnsi="Arial Narrow" w:cs="Tahoma"/>
          <w:sz w:val="22"/>
          <w:lang w:val="sr-Cyrl-CS"/>
        </w:rPr>
        <w:t xml:space="preserve"> нетрајних производа за широку потрошњу за </w:t>
      </w:r>
      <w:r w:rsidR="002A4EDF" w:rsidRPr="00654E98">
        <w:rPr>
          <w:rFonts w:ascii="Arial Narrow" w:hAnsi="Arial Narrow" w:cs="Tahoma"/>
          <w:sz w:val="22"/>
          <w:lang w:val="sr-Cyrl-CS"/>
        </w:rPr>
        <w:t>0</w:t>
      </w:r>
      <w:r w:rsidRPr="00654E98">
        <w:rPr>
          <w:rFonts w:ascii="Arial Narrow" w:hAnsi="Arial Narrow" w:cs="Tahoma"/>
          <w:sz w:val="22"/>
          <w:lang w:val="sr-Cyrl-CS"/>
        </w:rPr>
        <w:t>,</w:t>
      </w:r>
      <w:r w:rsidR="00865BAA" w:rsidRPr="00654E98">
        <w:rPr>
          <w:rFonts w:ascii="Arial Narrow" w:hAnsi="Arial Narrow" w:cs="Tahoma"/>
          <w:sz w:val="22"/>
          <w:lang w:val="sr-Cyrl-CS"/>
        </w:rPr>
        <w:t>3</w:t>
      </w:r>
      <w:r w:rsidRPr="00654E98">
        <w:rPr>
          <w:rFonts w:ascii="Arial Narrow" w:hAnsi="Arial Narrow" w:cs="Tahoma"/>
          <w:sz w:val="22"/>
          <w:lang w:val="sr-Cyrl-CS"/>
        </w:rPr>
        <w:t xml:space="preserve">%, </w:t>
      </w:r>
      <w:r w:rsidR="00DD312F" w:rsidRPr="00654E98">
        <w:rPr>
          <w:rFonts w:ascii="Arial Narrow" w:hAnsi="Arial Narrow" w:cs="Tahoma"/>
          <w:sz w:val="22"/>
          <w:lang w:val="sr-Cyrl-CS"/>
        </w:rPr>
        <w:t xml:space="preserve">док је производња </w:t>
      </w:r>
      <w:r w:rsidR="00865BAA" w:rsidRPr="00654E98">
        <w:rPr>
          <w:rFonts w:ascii="Arial Narrow" w:hAnsi="Arial Narrow" w:cs="Tahoma"/>
          <w:sz w:val="22"/>
          <w:lang w:val="sr-Cyrl-CS"/>
        </w:rPr>
        <w:t>трајних производа за широку потрошњу мања за 4</w:t>
      </w:r>
      <w:r w:rsidR="00865BAA" w:rsidRPr="00654E98">
        <w:rPr>
          <w:rFonts w:ascii="Arial Narrow" w:hAnsi="Arial Narrow" w:cs="Tahoma"/>
          <w:sz w:val="22"/>
          <w:lang w:val="bs-Latn-BA"/>
        </w:rPr>
        <w:t>,</w:t>
      </w:r>
      <w:r w:rsidR="00865BAA" w:rsidRPr="00654E98">
        <w:rPr>
          <w:rFonts w:ascii="Arial Narrow" w:hAnsi="Arial Narrow" w:cs="Tahoma"/>
          <w:sz w:val="22"/>
          <w:lang w:val="sr-Cyrl-BA"/>
        </w:rPr>
        <w:t>8</w:t>
      </w:r>
      <w:r w:rsidR="00865BAA" w:rsidRPr="00654E98">
        <w:rPr>
          <w:rFonts w:ascii="Arial Narrow" w:hAnsi="Arial Narrow" w:cs="Tahoma"/>
          <w:sz w:val="22"/>
          <w:lang w:val="sr-Cyrl-CS"/>
        </w:rPr>
        <w:t xml:space="preserve">% и </w:t>
      </w:r>
      <w:r w:rsidR="00231339" w:rsidRPr="00654E98">
        <w:rPr>
          <w:rFonts w:ascii="Arial Narrow" w:hAnsi="Arial Narrow" w:cs="Tahoma"/>
          <w:sz w:val="22"/>
          <w:lang w:val="sr-Cyrl-CS"/>
        </w:rPr>
        <w:t>енергиј</w:t>
      </w:r>
      <w:r w:rsidR="003F7F90" w:rsidRPr="00654E98">
        <w:rPr>
          <w:rFonts w:ascii="Arial Narrow" w:hAnsi="Arial Narrow" w:cs="Tahoma"/>
          <w:sz w:val="22"/>
          <w:lang w:val="sr-Cyrl-CS"/>
        </w:rPr>
        <w:t>е</w:t>
      </w:r>
      <w:r w:rsidR="00231339" w:rsidRPr="00654E98">
        <w:rPr>
          <w:rFonts w:ascii="Arial Narrow" w:hAnsi="Arial Narrow" w:cs="Tahoma"/>
          <w:sz w:val="22"/>
          <w:lang w:val="sr-Cyrl-CS"/>
        </w:rPr>
        <w:t xml:space="preserve"> за </w:t>
      </w:r>
      <w:r w:rsidR="002A4EDF" w:rsidRPr="00654E98">
        <w:rPr>
          <w:rFonts w:ascii="Arial Narrow" w:hAnsi="Arial Narrow" w:cs="Tahoma"/>
          <w:sz w:val="22"/>
          <w:lang w:val="sr-Cyrl-CS"/>
        </w:rPr>
        <w:t>4</w:t>
      </w:r>
      <w:r w:rsidR="00231339" w:rsidRPr="00654E98">
        <w:rPr>
          <w:rFonts w:ascii="Arial Narrow" w:hAnsi="Arial Narrow" w:cs="Tahoma"/>
          <w:sz w:val="22"/>
          <w:lang w:val="sr-Cyrl-CS"/>
        </w:rPr>
        <w:t>,</w:t>
      </w:r>
      <w:r w:rsidR="00865BAA" w:rsidRPr="00654E98">
        <w:rPr>
          <w:rFonts w:ascii="Arial Narrow" w:hAnsi="Arial Narrow" w:cs="Tahoma"/>
          <w:sz w:val="22"/>
          <w:lang w:val="sr-Cyrl-CS"/>
        </w:rPr>
        <w:t>9</w:t>
      </w:r>
      <w:r w:rsidR="00231339" w:rsidRPr="00654E98">
        <w:rPr>
          <w:rFonts w:ascii="Arial Narrow" w:hAnsi="Arial Narrow" w:cs="Tahoma"/>
          <w:sz w:val="22"/>
          <w:lang w:val="sr-Cyrl-CS"/>
        </w:rPr>
        <w:t>%</w:t>
      </w:r>
      <w:r w:rsidR="00865BAA" w:rsidRPr="00654E98">
        <w:rPr>
          <w:rFonts w:ascii="Arial Narrow" w:hAnsi="Arial Narrow" w:cs="Tahoma"/>
          <w:sz w:val="22"/>
          <w:lang w:val="sr-Cyrl-CS"/>
        </w:rPr>
        <w:t>.</w:t>
      </w:r>
      <w:r w:rsidR="00231339" w:rsidRPr="00654E98">
        <w:rPr>
          <w:rFonts w:ascii="Arial Narrow" w:hAnsi="Arial Narrow" w:cs="Tahoma"/>
          <w:sz w:val="22"/>
          <w:lang w:val="sr-Cyrl-CS"/>
        </w:rPr>
        <w:t xml:space="preserve"> </w:t>
      </w:r>
    </w:p>
    <w:p w:rsidR="009D35DC" w:rsidRPr="00654E98" w:rsidRDefault="009D35DC" w:rsidP="007C2E9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7C2E94" w:rsidRPr="00654E98" w:rsidRDefault="007C2E94" w:rsidP="007C2E94">
      <w:pPr>
        <w:jc w:val="both"/>
        <w:rPr>
          <w:rFonts w:ascii="Arial Narrow" w:hAnsi="Arial Narrow" w:cs="Tahoma"/>
          <w:sz w:val="22"/>
          <w:lang w:val="sr-Cyrl-CS"/>
        </w:rPr>
      </w:pPr>
      <w:r w:rsidRPr="00654E98">
        <w:rPr>
          <w:rFonts w:ascii="Arial Narrow" w:hAnsi="Arial Narrow" w:cs="Tahoma"/>
          <w:b/>
          <w:sz w:val="22"/>
          <w:lang w:val="sr-Cyrl-CS"/>
        </w:rPr>
        <w:lastRenderedPageBreak/>
        <w:t>Десезонирана</w:t>
      </w:r>
      <w:r w:rsidRPr="00654E98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654E98">
        <w:rPr>
          <w:rFonts w:ascii="Arial Narrow" w:hAnsi="Arial Narrow" w:cs="Tahoma"/>
          <w:sz w:val="22"/>
          <w:lang w:val="sr-Cyrl-BA"/>
        </w:rPr>
        <w:t xml:space="preserve"> у </w:t>
      </w:r>
      <w:r w:rsidR="00A63261" w:rsidRPr="00654E98">
        <w:rPr>
          <w:rFonts w:ascii="Arial Narrow" w:hAnsi="Arial Narrow" w:cs="Tahoma"/>
          <w:spacing w:val="-2"/>
          <w:sz w:val="22"/>
          <w:lang w:val="sr-Cyrl-CS"/>
        </w:rPr>
        <w:t>октобру</w:t>
      </w:r>
      <w:r w:rsidRPr="00654E98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654E98">
        <w:rPr>
          <w:rFonts w:ascii="Arial Narrow" w:hAnsi="Arial Narrow" w:cs="Tahoma"/>
          <w:sz w:val="22"/>
          <w:lang w:val="sr-Cyrl-BA"/>
        </w:rPr>
        <w:t>201</w:t>
      </w:r>
      <w:r w:rsidR="00FA367D" w:rsidRPr="00654E98">
        <w:rPr>
          <w:rFonts w:ascii="Arial Narrow" w:hAnsi="Arial Narrow" w:cs="Tahoma"/>
          <w:sz w:val="22"/>
          <w:lang w:val="sr-Cyrl-BA"/>
        </w:rPr>
        <w:t>7</w:t>
      </w:r>
      <w:r w:rsidRPr="00654E98">
        <w:rPr>
          <w:rFonts w:ascii="Arial Narrow" w:hAnsi="Arial Narrow" w:cs="Tahoma"/>
          <w:sz w:val="22"/>
          <w:lang w:val="sr-Cyrl-BA"/>
        </w:rPr>
        <w:t>. године</w:t>
      </w:r>
      <w:r w:rsidRPr="00654E98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654E98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="00A63261" w:rsidRPr="00654E98">
        <w:rPr>
          <w:rFonts w:ascii="Arial Narrow" w:hAnsi="Arial Narrow" w:cs="Tahoma"/>
          <w:spacing w:val="-2"/>
          <w:sz w:val="22"/>
          <w:lang w:val="sr-Cyrl-CS"/>
        </w:rPr>
        <w:t>септембром</w:t>
      </w:r>
      <w:r w:rsidRPr="00654E98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FA367D" w:rsidRPr="00654E98">
        <w:rPr>
          <w:rFonts w:ascii="Arial Narrow" w:hAnsi="Arial Narrow" w:cs="Tahoma"/>
          <w:sz w:val="22"/>
          <w:lang w:val="ru-RU"/>
        </w:rPr>
        <w:t>2017</w:t>
      </w:r>
      <w:r w:rsidRPr="00654E98">
        <w:rPr>
          <w:rFonts w:ascii="Arial Narrow" w:hAnsi="Arial Narrow" w:cs="Tahoma"/>
          <w:sz w:val="22"/>
          <w:lang w:val="ru-RU"/>
        </w:rPr>
        <w:t>.</w:t>
      </w:r>
      <w:r w:rsidRPr="00654E98">
        <w:rPr>
          <w:rFonts w:ascii="Arial Narrow" w:hAnsi="Arial Narrow" w:cs="Tahoma"/>
          <w:sz w:val="22"/>
          <w:lang w:val="sr-Cyrl-BA"/>
        </w:rPr>
        <w:t xml:space="preserve"> </w:t>
      </w:r>
      <w:r w:rsidRPr="00654E98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A63261" w:rsidRPr="00654E98">
        <w:rPr>
          <w:rFonts w:ascii="Arial Narrow" w:hAnsi="Arial Narrow" w:cs="Tahoma"/>
          <w:sz w:val="22"/>
          <w:lang w:val="sr-Cyrl-CS"/>
        </w:rPr>
        <w:t>0</w:t>
      </w:r>
      <w:r w:rsidRPr="00654E98">
        <w:rPr>
          <w:rFonts w:ascii="Arial Narrow" w:hAnsi="Arial Narrow" w:cs="Tahoma"/>
          <w:sz w:val="22"/>
          <w:lang w:val="sr-Cyrl-CS"/>
        </w:rPr>
        <w:t>,</w:t>
      </w:r>
      <w:r w:rsidR="00A63261" w:rsidRPr="00654E98">
        <w:rPr>
          <w:rFonts w:ascii="Arial Narrow" w:hAnsi="Arial Narrow" w:cs="Tahoma"/>
          <w:sz w:val="22"/>
          <w:lang w:val="sr-Cyrl-CS"/>
        </w:rPr>
        <w:t>5</w:t>
      </w:r>
      <w:r w:rsidRPr="00654E98">
        <w:rPr>
          <w:rFonts w:ascii="Arial Narrow" w:hAnsi="Arial Narrow" w:cs="Tahoma"/>
          <w:sz w:val="22"/>
          <w:lang w:val="sr-Cyrl-CS"/>
        </w:rPr>
        <w:t>%.</w:t>
      </w:r>
      <w:r w:rsidRPr="00654E98">
        <w:rPr>
          <w:rFonts w:ascii="Arial Narrow" w:hAnsi="Arial Narrow" w:cs="Tahoma"/>
          <w:sz w:val="22"/>
          <w:lang w:val="sr-Cyrl-BA"/>
        </w:rPr>
        <w:t xml:space="preserve"> </w:t>
      </w:r>
      <w:r w:rsidRPr="00654E98">
        <w:rPr>
          <w:rFonts w:ascii="Arial Narrow" w:hAnsi="Arial Narrow" w:cs="Tahoma"/>
          <w:sz w:val="22"/>
          <w:lang w:val="sr-Cyrl-CS"/>
        </w:rPr>
        <w:t>У</w:t>
      </w:r>
      <w:r w:rsidRPr="00654E98">
        <w:rPr>
          <w:rFonts w:ascii="Arial Narrow" w:hAnsi="Arial Narrow" w:cs="Tahoma"/>
          <w:sz w:val="22"/>
          <w:lang w:val="sr-Cyrl-BA"/>
        </w:rPr>
        <w:t xml:space="preserve"> подручју </w:t>
      </w:r>
      <w:r w:rsidR="00A63261" w:rsidRPr="00654E98">
        <w:rPr>
          <w:rFonts w:ascii="Arial Narrow" w:hAnsi="Arial Narrow" w:cs="Tahoma"/>
          <w:i/>
          <w:sz w:val="22"/>
          <w:lang w:val="sr-Cyrl-BA"/>
        </w:rPr>
        <w:t>Прерађивачка индустрија</w:t>
      </w:r>
      <w:r w:rsidR="00A63261" w:rsidRPr="00654E98">
        <w:rPr>
          <w:rFonts w:ascii="Arial Narrow" w:hAnsi="Arial Narrow" w:cs="Tahoma"/>
          <w:sz w:val="22"/>
          <w:lang w:val="sr-Cyrl-CS"/>
        </w:rPr>
        <w:t xml:space="preserve"> остварен раст од 9,5%,</w:t>
      </w:r>
      <w:r w:rsidR="00A63261" w:rsidRPr="00654E98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A63261" w:rsidRPr="00654E98">
        <w:rPr>
          <w:rFonts w:ascii="Arial Narrow" w:hAnsi="Arial Narrow" w:cs="Tahoma"/>
          <w:sz w:val="22"/>
          <w:lang w:val="sr-Cyrl-BA"/>
        </w:rPr>
        <w:t xml:space="preserve">док је у подручју </w:t>
      </w:r>
      <w:r w:rsidR="00A63261" w:rsidRPr="00654E98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A63261" w:rsidRPr="00654E98">
        <w:rPr>
          <w:rFonts w:ascii="Arial Narrow" w:hAnsi="Arial Narrow" w:cs="Tahoma"/>
          <w:sz w:val="22"/>
          <w:lang w:val="sr-Cyrl-CS"/>
        </w:rPr>
        <w:t xml:space="preserve"> забиљежен</w:t>
      </w:r>
      <w:r w:rsidR="00A63261" w:rsidRPr="00654E98">
        <w:rPr>
          <w:rFonts w:ascii="Arial Narrow" w:hAnsi="Arial Narrow" w:cs="Tahoma"/>
          <w:sz w:val="22"/>
          <w:lang w:val="sr-Cyrl-BA"/>
        </w:rPr>
        <w:t xml:space="preserve"> пад од</w:t>
      </w:r>
      <w:r w:rsidR="00A63261" w:rsidRPr="00654E98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A63261" w:rsidRPr="00654E98">
        <w:rPr>
          <w:rFonts w:ascii="Arial Narrow" w:hAnsi="Arial Narrow" w:cs="Tahoma"/>
          <w:sz w:val="22"/>
          <w:lang w:val="sr-Cyrl-BA"/>
        </w:rPr>
        <w:t>11,9% и</w:t>
      </w:r>
      <w:r w:rsidR="00A63261" w:rsidRPr="00654E98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A63261" w:rsidRPr="00654E98">
        <w:rPr>
          <w:rFonts w:ascii="Arial Narrow" w:hAnsi="Arial Narrow" w:cs="Tahoma"/>
          <w:sz w:val="22"/>
          <w:lang w:val="sr-Cyrl-BA"/>
        </w:rPr>
        <w:t>у подручју</w:t>
      </w:r>
      <w:r w:rsidR="00A63261" w:rsidRPr="00654E98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654E98">
        <w:rPr>
          <w:rFonts w:ascii="Arial Narrow" w:hAnsi="Arial Narrow" w:cs="Tahoma"/>
          <w:i/>
          <w:sz w:val="22"/>
          <w:lang w:val="sr-Cyrl-BA"/>
        </w:rPr>
        <w:t>Вађење руда и камена</w:t>
      </w:r>
      <w:r w:rsidR="00A63261" w:rsidRPr="00654E98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A63261" w:rsidRPr="00654E98">
        <w:rPr>
          <w:rFonts w:ascii="Arial Narrow" w:hAnsi="Arial Narrow" w:cs="Tahoma"/>
          <w:sz w:val="22"/>
          <w:lang w:val="sr-Cyrl-CS"/>
        </w:rPr>
        <w:t>пад</w:t>
      </w:r>
      <w:r w:rsidRPr="00654E98">
        <w:rPr>
          <w:rFonts w:ascii="Arial Narrow" w:hAnsi="Arial Narrow" w:cs="Tahoma"/>
          <w:sz w:val="22"/>
          <w:lang w:val="sr-Cyrl-BA"/>
        </w:rPr>
        <w:t xml:space="preserve"> од </w:t>
      </w:r>
      <w:r w:rsidR="001D1A09" w:rsidRPr="00654E98">
        <w:rPr>
          <w:rFonts w:ascii="Arial Narrow" w:hAnsi="Arial Narrow" w:cs="Tahoma"/>
          <w:sz w:val="22"/>
          <w:lang w:val="sr-Cyrl-BA"/>
        </w:rPr>
        <w:t>1</w:t>
      </w:r>
      <w:r w:rsidR="00A63261" w:rsidRPr="00654E98">
        <w:rPr>
          <w:rFonts w:ascii="Arial Narrow" w:hAnsi="Arial Narrow" w:cs="Tahoma"/>
          <w:sz w:val="22"/>
          <w:lang w:val="sr-Cyrl-BA"/>
        </w:rPr>
        <w:t>3</w:t>
      </w:r>
      <w:r w:rsidRPr="00654E98">
        <w:rPr>
          <w:rFonts w:ascii="Arial Narrow" w:hAnsi="Arial Narrow" w:cs="Tahoma"/>
          <w:sz w:val="22"/>
          <w:lang w:val="sr-Cyrl-CS"/>
        </w:rPr>
        <w:t>,</w:t>
      </w:r>
      <w:r w:rsidR="00A63261" w:rsidRPr="00654E98">
        <w:rPr>
          <w:rFonts w:ascii="Arial Narrow" w:hAnsi="Arial Narrow" w:cs="Tahoma"/>
          <w:sz w:val="22"/>
          <w:lang w:val="sr-Cyrl-CS"/>
        </w:rPr>
        <w:t>4</w:t>
      </w:r>
      <w:r w:rsidRPr="00654E98">
        <w:rPr>
          <w:rFonts w:ascii="Arial Narrow" w:hAnsi="Arial Narrow" w:cs="Tahoma"/>
          <w:sz w:val="22"/>
          <w:lang w:val="sr-Cyrl-BA"/>
        </w:rPr>
        <w:t>%</w:t>
      </w:r>
      <w:r w:rsidR="00A63261" w:rsidRPr="00654E98">
        <w:rPr>
          <w:rFonts w:ascii="Arial Narrow" w:hAnsi="Arial Narrow" w:cs="Tahoma"/>
          <w:sz w:val="22"/>
          <w:lang w:val="sr-Cyrl-BA"/>
        </w:rPr>
        <w:t>.</w:t>
      </w:r>
      <w:r w:rsidRPr="00654E98">
        <w:rPr>
          <w:rFonts w:ascii="Arial Narrow" w:hAnsi="Arial Narrow" w:cs="Tahoma"/>
          <w:sz w:val="22"/>
          <w:lang w:val="sr-Cyrl-BA"/>
        </w:rPr>
        <w:t xml:space="preserve"> </w:t>
      </w:r>
      <w:r w:rsidRPr="00654E98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654E98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A63261" w:rsidRPr="00654E98">
        <w:rPr>
          <w:rFonts w:ascii="Arial Narrow" w:hAnsi="Arial Narrow" w:cs="Tahoma"/>
          <w:sz w:val="22"/>
          <w:lang w:val="sr-Cyrl-CS"/>
        </w:rPr>
        <w:t>производња нетрајних производа за широку потрошњу</w:t>
      </w:r>
      <w:r w:rsidR="00025339" w:rsidRPr="00654E98">
        <w:rPr>
          <w:rFonts w:ascii="Arial Narrow" w:hAnsi="Arial Narrow" w:cs="Tahoma"/>
          <w:sz w:val="22"/>
          <w:lang w:val="sr-Cyrl-CS"/>
        </w:rPr>
        <w:t>,</w:t>
      </w:r>
      <w:r w:rsidR="00A63261" w:rsidRPr="00654E98">
        <w:rPr>
          <w:rFonts w:ascii="Arial Narrow" w:hAnsi="Arial Narrow" w:cs="Tahoma"/>
          <w:sz w:val="22"/>
          <w:lang w:val="sr-Cyrl-CS"/>
        </w:rPr>
        <w:t xml:space="preserve"> у </w:t>
      </w:r>
      <w:r w:rsidR="00A63261" w:rsidRPr="00654E98">
        <w:rPr>
          <w:rFonts w:ascii="Arial Narrow" w:hAnsi="Arial Narrow" w:cs="Tahoma"/>
          <w:spacing w:val="-2"/>
          <w:sz w:val="22"/>
          <w:lang w:val="sr-Cyrl-CS"/>
        </w:rPr>
        <w:t xml:space="preserve">октобру </w:t>
      </w:r>
      <w:r w:rsidR="00A63261" w:rsidRPr="00654E98">
        <w:rPr>
          <w:rFonts w:ascii="Arial Narrow" w:hAnsi="Arial Narrow" w:cs="Tahoma"/>
          <w:sz w:val="22"/>
          <w:lang w:val="sr-Cyrl-CS"/>
        </w:rPr>
        <w:t xml:space="preserve">2017. </w:t>
      </w:r>
      <w:r w:rsidR="00A63261" w:rsidRPr="00654E98">
        <w:rPr>
          <w:rFonts w:ascii="Arial Narrow" w:hAnsi="Arial Narrow" w:cs="Tahoma"/>
          <w:sz w:val="22"/>
          <w:lang w:val="sr-Cyrl-BA"/>
        </w:rPr>
        <w:t>г</w:t>
      </w:r>
      <w:r w:rsidR="00A63261" w:rsidRPr="00654E98">
        <w:rPr>
          <w:rFonts w:ascii="Arial Narrow" w:hAnsi="Arial Narrow" w:cs="Tahoma"/>
          <w:sz w:val="22"/>
          <w:lang w:val="sr-Cyrl-CS"/>
        </w:rPr>
        <w:t>одине</w:t>
      </w:r>
      <w:r w:rsidR="00A63261" w:rsidRPr="00654E98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="00A63261" w:rsidRPr="00654E98">
        <w:rPr>
          <w:rFonts w:ascii="Arial Narrow" w:hAnsi="Arial Narrow" w:cs="Tahoma"/>
          <w:sz w:val="22"/>
          <w:lang w:val="sr-Cyrl-CS"/>
        </w:rPr>
        <w:t xml:space="preserve">у поређењу </w:t>
      </w:r>
      <w:r w:rsidR="00A63261" w:rsidRPr="00654E98">
        <w:rPr>
          <w:rFonts w:ascii="Arial Narrow" w:hAnsi="Arial Narrow" w:cs="Tahoma"/>
          <w:sz w:val="22"/>
          <w:lang w:val="sr-Cyrl-BA"/>
        </w:rPr>
        <w:t>са септембром</w:t>
      </w:r>
      <w:r w:rsidR="00A63261" w:rsidRPr="00654E98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="00A63261" w:rsidRPr="00654E98">
        <w:rPr>
          <w:rFonts w:ascii="Arial Narrow" w:hAnsi="Arial Narrow" w:cs="Tahoma"/>
          <w:sz w:val="22"/>
          <w:lang w:val="ru-RU"/>
        </w:rPr>
        <w:t xml:space="preserve">2017 </w:t>
      </w:r>
      <w:r w:rsidR="00025339" w:rsidRPr="00654E98">
        <w:rPr>
          <w:rFonts w:ascii="Arial Narrow" w:hAnsi="Arial Narrow" w:cs="Tahoma"/>
          <w:sz w:val="22"/>
          <w:lang w:val="ru-RU"/>
        </w:rPr>
        <w:t>године,</w:t>
      </w:r>
      <w:r w:rsidR="00025339" w:rsidRPr="00654E98">
        <w:rPr>
          <w:rFonts w:ascii="Arial Narrow" w:hAnsi="Arial Narrow" w:cs="Tahoma"/>
          <w:sz w:val="22"/>
          <w:lang w:val="sr-Cyrl-CS"/>
        </w:rPr>
        <w:t xml:space="preserve"> </w:t>
      </w:r>
      <w:r w:rsidR="00A63261" w:rsidRPr="00654E98">
        <w:rPr>
          <w:rFonts w:ascii="Arial Narrow" w:hAnsi="Arial Narrow" w:cs="Tahoma"/>
          <w:sz w:val="22"/>
          <w:lang w:val="sr-Cyrl-CS"/>
        </w:rPr>
        <w:t>већа је за 8</w:t>
      </w:r>
      <w:r w:rsidR="00A63261" w:rsidRPr="00654E98">
        <w:rPr>
          <w:rFonts w:ascii="Arial Narrow" w:hAnsi="Arial Narrow" w:cs="Tahoma"/>
          <w:sz w:val="22"/>
          <w:lang w:val="bs-Latn-BA"/>
        </w:rPr>
        <w:t>,</w:t>
      </w:r>
      <w:r w:rsidR="00A63261" w:rsidRPr="00654E98">
        <w:rPr>
          <w:rFonts w:ascii="Arial Narrow" w:hAnsi="Arial Narrow" w:cs="Tahoma"/>
          <w:sz w:val="22"/>
          <w:lang w:val="sr-Cyrl-BA"/>
        </w:rPr>
        <w:t>3</w:t>
      </w:r>
      <w:r w:rsidR="00A63261" w:rsidRPr="00654E98">
        <w:rPr>
          <w:rFonts w:ascii="Arial Narrow" w:hAnsi="Arial Narrow" w:cs="Tahoma"/>
          <w:sz w:val="22"/>
          <w:lang w:val="sr-Cyrl-CS"/>
        </w:rPr>
        <w:t>%, интермедијарних производа за 3,7%, и</w:t>
      </w:r>
      <w:r w:rsidR="00A63261" w:rsidRPr="00654E98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654E98">
        <w:rPr>
          <w:rFonts w:ascii="Arial Narrow" w:hAnsi="Arial Narrow" w:cs="Tahoma"/>
          <w:spacing w:val="-2"/>
          <w:sz w:val="22"/>
          <w:lang w:val="sr-Cyrl-BA"/>
        </w:rPr>
        <w:t>производња</w:t>
      </w:r>
      <w:r w:rsidRPr="00654E98">
        <w:rPr>
          <w:rFonts w:ascii="Arial Narrow" w:hAnsi="Arial Narrow" w:cs="Tahoma"/>
          <w:sz w:val="22"/>
          <w:lang w:val="sr-Cyrl-CS"/>
        </w:rPr>
        <w:t xml:space="preserve"> </w:t>
      </w:r>
      <w:r w:rsidR="00FA65A8" w:rsidRPr="00654E98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025339" w:rsidRPr="00654E98">
        <w:rPr>
          <w:rFonts w:ascii="Arial Narrow" w:hAnsi="Arial Narrow" w:cs="Tahoma"/>
          <w:sz w:val="22"/>
          <w:lang w:val="sr-Cyrl-CS"/>
        </w:rPr>
        <w:t xml:space="preserve"> за 1,1%, док је производња трајних производа за широку потрошњу мања за 2,4% и </w:t>
      </w:r>
      <w:r w:rsidR="00345493" w:rsidRPr="00654E98">
        <w:rPr>
          <w:rFonts w:ascii="Arial Narrow" w:hAnsi="Arial Narrow" w:cs="Tahoma"/>
          <w:sz w:val="22"/>
          <w:lang w:val="sr-Cyrl-CS"/>
        </w:rPr>
        <w:t xml:space="preserve">енергије за </w:t>
      </w:r>
      <w:r w:rsidR="00025339" w:rsidRPr="00654E98">
        <w:rPr>
          <w:rFonts w:ascii="Arial Narrow" w:hAnsi="Arial Narrow" w:cs="Tahoma"/>
          <w:sz w:val="22"/>
          <w:lang w:val="sr-Cyrl-CS"/>
        </w:rPr>
        <w:t>7</w:t>
      </w:r>
      <w:r w:rsidR="00235DBC" w:rsidRPr="00654E98">
        <w:rPr>
          <w:rFonts w:ascii="Arial Narrow" w:hAnsi="Arial Narrow" w:cs="Tahoma"/>
          <w:sz w:val="22"/>
          <w:lang w:val="sr-Cyrl-CS"/>
        </w:rPr>
        <w:t>,</w:t>
      </w:r>
      <w:r w:rsidR="00025339" w:rsidRPr="00654E98">
        <w:rPr>
          <w:rFonts w:ascii="Arial Narrow" w:hAnsi="Arial Narrow" w:cs="Tahoma"/>
          <w:sz w:val="22"/>
          <w:lang w:val="sr-Cyrl-CS"/>
        </w:rPr>
        <w:t>1%.</w:t>
      </w:r>
      <w:r w:rsidR="00345493" w:rsidRPr="00654E98">
        <w:rPr>
          <w:rFonts w:ascii="Arial Narrow" w:hAnsi="Arial Narrow" w:cs="Tahoma"/>
          <w:sz w:val="22"/>
          <w:lang w:val="sr-Cyrl-CS"/>
        </w:rPr>
        <w:t xml:space="preserve"> </w:t>
      </w:r>
    </w:p>
    <w:p w:rsidR="006D0A24" w:rsidRPr="00654E98" w:rsidRDefault="006D0A24" w:rsidP="002E27E1">
      <w:pPr>
        <w:jc w:val="both"/>
        <w:rPr>
          <w:rFonts w:ascii="Arial Narrow" w:hAnsi="Arial Narrow" w:cs="Tahoma"/>
          <w:sz w:val="22"/>
          <w:lang w:val="sr-Cyrl-BA"/>
        </w:rPr>
      </w:pPr>
    </w:p>
    <w:p w:rsidR="002E27E1" w:rsidRPr="00654E98" w:rsidRDefault="002E27E1" w:rsidP="002E27E1">
      <w:pPr>
        <w:jc w:val="both"/>
        <w:rPr>
          <w:rFonts w:ascii="Arial Narrow" w:hAnsi="Arial Narrow" w:cs="Tahoma"/>
          <w:sz w:val="22"/>
          <w:lang w:val="ru-RU"/>
        </w:rPr>
      </w:pPr>
      <w:r w:rsidRPr="00654E98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654E98">
        <w:rPr>
          <w:rFonts w:ascii="Arial Narrow" w:hAnsi="Arial Narrow" w:cs="Tahoma"/>
          <w:sz w:val="22"/>
          <w:lang w:val="ru-RU"/>
        </w:rPr>
        <w:t xml:space="preserve"> у </w:t>
      </w:r>
      <w:r w:rsidR="003F241F" w:rsidRPr="00654E98">
        <w:rPr>
          <w:rFonts w:ascii="Arial Narrow" w:hAnsi="Arial Narrow" w:cs="Tahoma"/>
          <w:spacing w:val="-2"/>
          <w:sz w:val="22"/>
          <w:lang w:val="sr-Cyrl-CS"/>
        </w:rPr>
        <w:t>октобру</w:t>
      </w:r>
      <w:r w:rsidRPr="00654E98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654E98">
        <w:rPr>
          <w:rFonts w:ascii="Arial Narrow" w:hAnsi="Arial Narrow" w:cs="Tahoma"/>
          <w:sz w:val="22"/>
          <w:lang w:val="ru-RU"/>
        </w:rPr>
        <w:t xml:space="preserve">2017. године </w:t>
      </w:r>
      <w:r w:rsidRPr="00654E98">
        <w:rPr>
          <w:rFonts w:ascii="Arial Narrow" w:hAnsi="Arial Narrow" w:cs="Tahoma"/>
          <w:sz w:val="22"/>
          <w:lang w:val="sr-Cyrl-CS"/>
        </w:rPr>
        <w:t xml:space="preserve">у </w:t>
      </w:r>
      <w:r w:rsidRPr="00654E98">
        <w:rPr>
          <w:rFonts w:ascii="Arial Narrow" w:hAnsi="Arial Narrow" w:cs="Tahoma"/>
          <w:sz w:val="22"/>
          <w:lang w:val="ru-RU"/>
        </w:rPr>
        <w:t xml:space="preserve">односу на </w:t>
      </w:r>
      <w:r w:rsidR="00231339" w:rsidRPr="00654E98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231339" w:rsidRPr="00654E98">
        <w:rPr>
          <w:rFonts w:ascii="Arial Narrow" w:hAnsi="Arial Narrow" w:cs="Tahoma"/>
          <w:sz w:val="22"/>
          <w:lang w:val="sr-Cyrl-CS"/>
        </w:rPr>
        <w:t>6</w:t>
      </w:r>
      <w:r w:rsidR="00231339" w:rsidRPr="00654E98">
        <w:rPr>
          <w:rFonts w:ascii="Arial Narrow" w:hAnsi="Arial Narrow" w:cs="Tahoma"/>
          <w:sz w:val="22"/>
          <w:lang w:val="sr-Latn-CS"/>
        </w:rPr>
        <w:t xml:space="preserve">. </w:t>
      </w:r>
      <w:r w:rsidR="00231339" w:rsidRPr="00654E98">
        <w:rPr>
          <w:rFonts w:ascii="Arial Narrow" w:hAnsi="Arial Narrow" w:cs="Tahoma"/>
          <w:sz w:val="22"/>
          <w:lang w:val="sr-Cyrl-CS"/>
        </w:rPr>
        <w:t>г</w:t>
      </w:r>
      <w:r w:rsidR="00231339" w:rsidRPr="00654E98">
        <w:rPr>
          <w:rFonts w:ascii="Arial Narrow" w:hAnsi="Arial Narrow" w:cs="Tahoma"/>
          <w:sz w:val="22"/>
          <w:lang w:val="sr-Latn-CS"/>
        </w:rPr>
        <w:t>одини</w:t>
      </w:r>
      <w:r w:rsidR="00231339" w:rsidRPr="00654E98">
        <w:rPr>
          <w:rFonts w:ascii="Arial Narrow" w:hAnsi="Arial Narrow" w:cs="Tahoma"/>
          <w:sz w:val="22"/>
          <w:lang w:val="sr-Cyrl-CS"/>
        </w:rPr>
        <w:t xml:space="preserve"> </w:t>
      </w:r>
      <w:r w:rsidRPr="00654E98">
        <w:rPr>
          <w:rFonts w:ascii="Arial Narrow" w:hAnsi="Arial Narrow" w:cs="Tahoma"/>
          <w:sz w:val="22"/>
          <w:lang w:val="sr-Cyrl-CS"/>
        </w:rPr>
        <w:t>већи</w:t>
      </w:r>
      <w:r w:rsidRPr="00654E98">
        <w:rPr>
          <w:rFonts w:ascii="Arial Narrow" w:hAnsi="Arial Narrow" w:cs="Tahoma"/>
          <w:sz w:val="22"/>
          <w:lang w:val="sr-Latn-CS"/>
        </w:rPr>
        <w:t xml:space="preserve"> је за </w:t>
      </w:r>
      <w:r w:rsidR="00D25D98" w:rsidRPr="00654E98">
        <w:rPr>
          <w:rFonts w:ascii="Arial Narrow" w:hAnsi="Arial Narrow" w:cs="Tahoma"/>
          <w:sz w:val="22"/>
          <w:lang w:val="sr-Cyrl-BA"/>
        </w:rPr>
        <w:t>5</w:t>
      </w:r>
      <w:r w:rsidR="0004339B" w:rsidRPr="00654E98">
        <w:rPr>
          <w:rFonts w:ascii="Arial Narrow" w:hAnsi="Arial Narrow" w:cs="Tahoma"/>
          <w:sz w:val="22"/>
          <w:lang w:val="sr-Cyrl-BA"/>
        </w:rPr>
        <w:t>,</w:t>
      </w:r>
      <w:r w:rsidR="003F241F" w:rsidRPr="00654E98">
        <w:rPr>
          <w:rFonts w:ascii="Arial Narrow" w:hAnsi="Arial Narrow" w:cs="Tahoma"/>
          <w:sz w:val="22"/>
          <w:lang w:val="sr-Cyrl-BA"/>
        </w:rPr>
        <w:t>4</w:t>
      </w:r>
      <w:r w:rsidRPr="00654E98">
        <w:rPr>
          <w:rFonts w:ascii="Arial Narrow" w:hAnsi="Arial Narrow" w:cs="Tahoma"/>
          <w:sz w:val="22"/>
          <w:lang w:val="sr-Latn-CS"/>
        </w:rPr>
        <w:t>%</w:t>
      </w:r>
      <w:r w:rsidRPr="00654E98">
        <w:rPr>
          <w:rFonts w:ascii="Arial Narrow" w:hAnsi="Arial Narrow" w:cs="Tahoma"/>
          <w:sz w:val="22"/>
          <w:lang w:val="sr-Cyrl-BA"/>
        </w:rPr>
        <w:t>,</w:t>
      </w:r>
      <w:r w:rsidRPr="00654E98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231339" w:rsidRPr="00654E98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231339" w:rsidRPr="00654E98">
        <w:rPr>
          <w:rFonts w:ascii="Arial Narrow" w:hAnsi="Arial Narrow" w:cs="Tahoma"/>
          <w:sz w:val="22"/>
          <w:lang w:val="sr-Cyrl-CS"/>
        </w:rPr>
        <w:t xml:space="preserve"> </w:t>
      </w:r>
      <w:r w:rsidR="00DF09D5" w:rsidRPr="00654E98">
        <w:rPr>
          <w:rFonts w:ascii="Arial Narrow" w:hAnsi="Arial Narrow" w:cs="Tahoma"/>
          <w:sz w:val="22"/>
          <w:lang w:val="sr-Cyrl-CS"/>
        </w:rPr>
        <w:t xml:space="preserve">за </w:t>
      </w:r>
      <w:r w:rsidR="00D25D98" w:rsidRPr="00654E98">
        <w:rPr>
          <w:rFonts w:ascii="Arial Narrow" w:hAnsi="Arial Narrow" w:cs="Tahoma"/>
          <w:sz w:val="22"/>
          <w:lang w:val="sr-Cyrl-CS"/>
        </w:rPr>
        <w:t>3</w:t>
      </w:r>
      <w:r w:rsidR="0004339B" w:rsidRPr="00654E98">
        <w:rPr>
          <w:rFonts w:ascii="Arial Narrow" w:hAnsi="Arial Narrow" w:cs="Tahoma"/>
          <w:sz w:val="22"/>
          <w:lang w:val="sr-Cyrl-CS"/>
        </w:rPr>
        <w:t>,</w:t>
      </w:r>
      <w:r w:rsidR="003F241F" w:rsidRPr="00654E98">
        <w:rPr>
          <w:rFonts w:ascii="Arial Narrow" w:hAnsi="Arial Narrow" w:cs="Tahoma"/>
          <w:sz w:val="22"/>
          <w:lang w:val="sr-Cyrl-CS"/>
        </w:rPr>
        <w:t>5</w:t>
      </w:r>
      <w:r w:rsidRPr="00654E98">
        <w:rPr>
          <w:rFonts w:ascii="Arial Narrow" w:hAnsi="Arial Narrow" w:cs="Tahoma"/>
          <w:sz w:val="22"/>
          <w:lang w:val="sr-Cyrl-CS"/>
        </w:rPr>
        <w:t>%</w:t>
      </w:r>
      <w:r w:rsidR="00D25D98" w:rsidRPr="00654E98">
        <w:rPr>
          <w:rFonts w:ascii="Arial Narrow" w:hAnsi="Arial Narrow" w:cs="Tahoma"/>
          <w:sz w:val="22"/>
          <w:lang w:val="sr-Cyrl-CS"/>
        </w:rPr>
        <w:t xml:space="preserve"> и</w:t>
      </w:r>
      <w:r w:rsidR="009D2D3E" w:rsidRPr="00654E98">
        <w:rPr>
          <w:rFonts w:ascii="Arial Narrow" w:hAnsi="Arial Narrow" w:cs="Tahoma"/>
          <w:sz w:val="22"/>
          <w:lang w:val="sr-Cyrl-CS"/>
        </w:rPr>
        <w:t xml:space="preserve"> у </w:t>
      </w:r>
      <w:r w:rsidRPr="00654E98">
        <w:rPr>
          <w:rFonts w:ascii="Arial Narrow" w:hAnsi="Arial Narrow" w:cs="Tahoma"/>
          <w:sz w:val="22"/>
          <w:lang w:val="sr-Latn-CS"/>
        </w:rPr>
        <w:t xml:space="preserve">односу на </w:t>
      </w:r>
      <w:r w:rsidR="003F241F" w:rsidRPr="00654E98">
        <w:rPr>
          <w:rFonts w:ascii="Arial Narrow" w:hAnsi="Arial Narrow" w:cs="Tahoma"/>
          <w:sz w:val="22"/>
          <w:lang w:val="sr-Cyrl-BA"/>
        </w:rPr>
        <w:t>септембар</w:t>
      </w:r>
      <w:r w:rsidRPr="00654E98">
        <w:rPr>
          <w:rFonts w:ascii="Arial Narrow" w:hAnsi="Arial Narrow" w:cs="Tahoma"/>
          <w:sz w:val="22"/>
          <w:lang w:val="sr-Cyrl-CS"/>
        </w:rPr>
        <w:t xml:space="preserve"> 2017.</w:t>
      </w:r>
      <w:r w:rsidRPr="00654E98">
        <w:rPr>
          <w:rFonts w:ascii="Arial Narrow" w:hAnsi="Arial Narrow" w:cs="Tahoma"/>
          <w:sz w:val="22"/>
          <w:lang w:val="ru-RU"/>
        </w:rPr>
        <w:t xml:space="preserve"> године </w:t>
      </w:r>
      <w:r w:rsidR="00D25D98" w:rsidRPr="00654E98">
        <w:rPr>
          <w:rFonts w:ascii="Arial Narrow" w:hAnsi="Arial Narrow" w:cs="Tahoma"/>
          <w:sz w:val="22"/>
          <w:lang w:val="ru-RU"/>
        </w:rPr>
        <w:t xml:space="preserve">већи </w:t>
      </w:r>
      <w:r w:rsidRPr="00654E98">
        <w:rPr>
          <w:rFonts w:ascii="Arial Narrow" w:hAnsi="Arial Narrow" w:cs="Tahoma"/>
          <w:sz w:val="22"/>
          <w:lang w:val="ru-RU"/>
        </w:rPr>
        <w:t>за 0,</w:t>
      </w:r>
      <w:r w:rsidR="003F241F" w:rsidRPr="00654E98">
        <w:rPr>
          <w:rFonts w:ascii="Arial Narrow" w:hAnsi="Arial Narrow" w:cs="Tahoma"/>
          <w:sz w:val="22"/>
          <w:lang w:val="ru-RU"/>
        </w:rPr>
        <w:t>1</w:t>
      </w:r>
      <w:r w:rsidRPr="00654E98">
        <w:rPr>
          <w:rFonts w:ascii="Arial Narrow" w:hAnsi="Arial Narrow" w:cs="Tahoma"/>
          <w:sz w:val="22"/>
          <w:lang w:val="ru-RU"/>
        </w:rPr>
        <w:t>%</w:t>
      </w:r>
      <w:r w:rsidRPr="00654E98">
        <w:rPr>
          <w:rFonts w:ascii="Arial Narrow" w:hAnsi="Arial Narrow" w:cs="Tahoma"/>
          <w:sz w:val="22"/>
          <w:lang w:val="sr-Cyrl-CS"/>
        </w:rPr>
        <w:t>.</w:t>
      </w:r>
      <w:r w:rsidRPr="00654E98">
        <w:rPr>
          <w:rFonts w:ascii="Arial Narrow" w:hAnsi="Arial Narrow" w:cs="Tahoma"/>
          <w:sz w:val="22"/>
          <w:lang w:val="sr-Latn-CS"/>
        </w:rPr>
        <w:t xml:space="preserve"> </w:t>
      </w:r>
      <w:r w:rsidRPr="00654E98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654E98">
        <w:rPr>
          <w:rFonts w:ascii="Arial Narrow" w:hAnsi="Arial Narrow" w:cs="Tahoma"/>
          <w:sz w:val="22"/>
          <w:lang w:val="sr-Cyrl-CS"/>
        </w:rPr>
        <w:t xml:space="preserve">у </w:t>
      </w:r>
      <w:r w:rsidRPr="00654E98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3F241F" w:rsidRPr="00654E98">
        <w:rPr>
          <w:rFonts w:ascii="Arial Narrow" w:hAnsi="Arial Narrow" w:cs="Tahoma"/>
          <w:sz w:val="22"/>
          <w:lang w:val="ru-RU"/>
        </w:rPr>
        <w:t>октобар</w:t>
      </w:r>
      <w:r w:rsidRPr="00654E98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="00AC7730" w:rsidRPr="00654E98">
        <w:rPr>
          <w:rFonts w:ascii="Arial Narrow" w:hAnsi="Arial Narrow" w:cs="Tahoma"/>
          <w:sz w:val="22"/>
          <w:lang w:val="sr-Cyrl-CS"/>
        </w:rPr>
        <w:t>2017</w:t>
      </w:r>
      <w:r w:rsidRPr="00654E98">
        <w:rPr>
          <w:rFonts w:ascii="Arial Narrow" w:hAnsi="Arial Narrow" w:cs="Tahoma"/>
          <w:sz w:val="22"/>
          <w:lang w:val="sr-Cyrl-CS"/>
        </w:rPr>
        <w:t>. године, у односу на исти период прошле године,</w:t>
      </w:r>
      <w:r w:rsidRPr="00654E98">
        <w:rPr>
          <w:rFonts w:ascii="Arial Narrow" w:hAnsi="Arial Narrow" w:cs="Tahoma"/>
          <w:sz w:val="22"/>
          <w:szCs w:val="22"/>
          <w:lang w:val="ru-RU"/>
        </w:rPr>
        <w:t xml:space="preserve"> већи је за </w:t>
      </w:r>
      <w:r w:rsidR="00361A8F" w:rsidRPr="00654E98">
        <w:rPr>
          <w:rFonts w:ascii="Arial Narrow" w:hAnsi="Arial Narrow" w:cs="Tahoma"/>
          <w:sz w:val="22"/>
          <w:szCs w:val="22"/>
          <w:lang w:val="ru-RU"/>
        </w:rPr>
        <w:t>4</w:t>
      </w:r>
      <w:r w:rsidRPr="00654E98">
        <w:rPr>
          <w:rFonts w:ascii="Arial Narrow" w:hAnsi="Arial Narrow" w:cs="Tahoma"/>
          <w:sz w:val="22"/>
          <w:szCs w:val="22"/>
          <w:lang w:val="ru-RU"/>
        </w:rPr>
        <w:t>,</w:t>
      </w:r>
      <w:r w:rsidR="003F241F" w:rsidRPr="00654E98">
        <w:rPr>
          <w:rFonts w:ascii="Arial Narrow" w:hAnsi="Arial Narrow" w:cs="Tahoma"/>
          <w:sz w:val="22"/>
          <w:szCs w:val="22"/>
          <w:lang w:val="ru-RU"/>
        </w:rPr>
        <w:t>1</w:t>
      </w:r>
      <w:r w:rsidRPr="00654E98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654E98">
        <w:rPr>
          <w:rFonts w:ascii="Arial Narrow" w:hAnsi="Arial Narrow" w:cs="Tahoma"/>
          <w:sz w:val="22"/>
          <w:lang w:val="ru-RU"/>
        </w:rPr>
        <w:t xml:space="preserve">у </w:t>
      </w:r>
      <w:r w:rsidRPr="00654E98">
        <w:rPr>
          <w:rFonts w:ascii="Arial Narrow" w:hAnsi="Arial Narrow" w:cs="Tahoma"/>
          <w:sz w:val="22"/>
          <w:lang w:val="sr-Cyrl-CS"/>
        </w:rPr>
        <w:t xml:space="preserve">подручју </w:t>
      </w:r>
      <w:r w:rsidR="00C4180F" w:rsidRPr="00654E98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C4180F" w:rsidRPr="00654E98">
        <w:rPr>
          <w:rFonts w:ascii="Arial Narrow" w:hAnsi="Arial Narrow" w:cs="Tahoma"/>
          <w:sz w:val="22"/>
          <w:lang w:val="sr-Cyrl-CS"/>
        </w:rPr>
        <w:t xml:space="preserve"> </w:t>
      </w:r>
      <w:r w:rsidR="00DF09D5" w:rsidRPr="00654E98">
        <w:rPr>
          <w:rFonts w:ascii="Arial Narrow" w:hAnsi="Arial Narrow" w:cs="Tahoma"/>
          <w:sz w:val="22"/>
          <w:lang w:val="sr-Cyrl-CS"/>
        </w:rPr>
        <w:t xml:space="preserve">остварен је раст од </w:t>
      </w:r>
      <w:r w:rsidR="00361A8F" w:rsidRPr="00654E98">
        <w:rPr>
          <w:rFonts w:ascii="Arial Narrow" w:hAnsi="Arial Narrow" w:cs="Tahoma"/>
          <w:sz w:val="22"/>
          <w:lang w:val="sr-Cyrl-CS"/>
        </w:rPr>
        <w:t>4</w:t>
      </w:r>
      <w:r w:rsidR="00DF09D5" w:rsidRPr="00654E98">
        <w:rPr>
          <w:rFonts w:ascii="Arial Narrow" w:hAnsi="Arial Narrow" w:cs="Tahoma"/>
          <w:sz w:val="22"/>
          <w:lang w:val="ru-RU"/>
        </w:rPr>
        <w:t>,</w:t>
      </w:r>
      <w:r w:rsidR="00F87098" w:rsidRPr="00654E98">
        <w:rPr>
          <w:rFonts w:ascii="Arial Narrow" w:hAnsi="Arial Narrow" w:cs="Tahoma"/>
          <w:sz w:val="22"/>
          <w:lang w:val="ru-RU"/>
        </w:rPr>
        <w:t>4</w:t>
      </w:r>
      <w:r w:rsidR="00DF09D5" w:rsidRPr="00654E98">
        <w:rPr>
          <w:rFonts w:ascii="Arial Narrow" w:hAnsi="Arial Narrow" w:cs="Tahoma"/>
          <w:sz w:val="22"/>
          <w:lang w:val="ru-RU"/>
        </w:rPr>
        <w:t>%, у</w:t>
      </w:r>
      <w:r w:rsidRPr="00654E98">
        <w:rPr>
          <w:rFonts w:ascii="Tahoma" w:hAnsi="Tahoma" w:cs="Tahoma"/>
          <w:sz w:val="22"/>
          <w:lang w:val="sr-Cyrl-CS"/>
        </w:rPr>
        <w:t xml:space="preserve"> </w:t>
      </w:r>
      <w:r w:rsidRPr="00654E98">
        <w:rPr>
          <w:rFonts w:ascii="Arial Narrow" w:hAnsi="Arial Narrow" w:cs="Tahoma"/>
          <w:sz w:val="22"/>
          <w:lang w:val="ru-RU"/>
        </w:rPr>
        <w:t xml:space="preserve">подручју </w:t>
      </w:r>
      <w:r w:rsidR="00C4180F" w:rsidRPr="00654E98">
        <w:rPr>
          <w:rFonts w:ascii="Arial Narrow" w:hAnsi="Arial Narrow" w:cs="Tahoma"/>
          <w:i/>
          <w:sz w:val="22"/>
          <w:lang w:val="sr-Cyrl-CS"/>
        </w:rPr>
        <w:t xml:space="preserve">Вађења руда и камена </w:t>
      </w:r>
      <w:r w:rsidR="00C4180F" w:rsidRPr="00654E98">
        <w:rPr>
          <w:rFonts w:ascii="Arial Narrow" w:hAnsi="Arial Narrow" w:cs="Tahoma"/>
          <w:sz w:val="22"/>
          <w:lang w:val="sr-Cyrl-CS"/>
        </w:rPr>
        <w:t>раст</w:t>
      </w:r>
      <w:r w:rsidR="00C4180F" w:rsidRPr="00654E98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F09D5" w:rsidRPr="00654E98">
        <w:rPr>
          <w:rFonts w:ascii="Arial Narrow" w:hAnsi="Arial Narrow" w:cs="Tahoma"/>
          <w:sz w:val="22"/>
          <w:lang w:val="sr-Cyrl-CS"/>
        </w:rPr>
        <w:t xml:space="preserve">од </w:t>
      </w:r>
      <w:r w:rsidRPr="00654E98">
        <w:rPr>
          <w:rFonts w:ascii="Arial Narrow" w:hAnsi="Arial Narrow" w:cs="Tahoma"/>
          <w:sz w:val="22"/>
          <w:lang w:val="sr-Cyrl-CS"/>
        </w:rPr>
        <w:t>3</w:t>
      </w:r>
      <w:r w:rsidRPr="00654E98">
        <w:rPr>
          <w:rFonts w:ascii="Arial Narrow" w:hAnsi="Arial Narrow" w:cs="Tahoma"/>
          <w:sz w:val="22"/>
          <w:lang w:val="ru-RU"/>
        </w:rPr>
        <w:t>,</w:t>
      </w:r>
      <w:r w:rsidR="003F241F" w:rsidRPr="00654E98">
        <w:rPr>
          <w:rFonts w:ascii="Arial Narrow" w:hAnsi="Arial Narrow" w:cs="Tahoma"/>
          <w:sz w:val="22"/>
          <w:lang w:val="ru-RU"/>
        </w:rPr>
        <w:t>6</w:t>
      </w:r>
      <w:r w:rsidRPr="00654E98">
        <w:rPr>
          <w:rFonts w:ascii="Arial Narrow" w:hAnsi="Arial Narrow" w:cs="Tahoma"/>
          <w:sz w:val="22"/>
          <w:lang w:val="ru-RU"/>
        </w:rPr>
        <w:t xml:space="preserve">% и у подручју </w:t>
      </w:r>
      <w:r w:rsidRPr="00654E98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654E98">
        <w:rPr>
          <w:rFonts w:ascii="Arial Narrow" w:hAnsi="Arial Narrow" w:cs="Tahoma"/>
          <w:sz w:val="22"/>
          <w:lang w:val="ru-RU"/>
        </w:rPr>
        <w:t xml:space="preserve"> раст</w:t>
      </w:r>
      <w:r w:rsidRPr="00654E98">
        <w:rPr>
          <w:rFonts w:ascii="Arial Narrow" w:hAnsi="Arial Narrow" w:cs="Tahoma"/>
          <w:sz w:val="22"/>
          <w:lang w:val="sr-Cyrl-CS"/>
        </w:rPr>
        <w:t xml:space="preserve"> </w:t>
      </w:r>
      <w:r w:rsidRPr="00654E98">
        <w:rPr>
          <w:rFonts w:ascii="Arial Narrow" w:hAnsi="Arial Narrow" w:cs="Tahoma"/>
          <w:sz w:val="22"/>
          <w:lang w:val="ru-RU"/>
        </w:rPr>
        <w:t xml:space="preserve">од </w:t>
      </w:r>
      <w:r w:rsidR="00361A8F" w:rsidRPr="00654E98">
        <w:rPr>
          <w:rFonts w:ascii="Arial Narrow" w:hAnsi="Arial Narrow" w:cs="Tahoma"/>
          <w:sz w:val="22"/>
          <w:lang w:val="ru-RU"/>
        </w:rPr>
        <w:t>3</w:t>
      </w:r>
      <w:r w:rsidRPr="00654E98">
        <w:rPr>
          <w:rFonts w:ascii="Arial Narrow" w:hAnsi="Arial Narrow" w:cs="Tahoma"/>
          <w:sz w:val="22"/>
          <w:lang w:val="ru-RU"/>
        </w:rPr>
        <w:t>,</w:t>
      </w:r>
      <w:r w:rsidR="003F241F" w:rsidRPr="00654E98">
        <w:rPr>
          <w:rFonts w:ascii="Arial Narrow" w:hAnsi="Arial Narrow" w:cs="Tahoma"/>
          <w:sz w:val="22"/>
          <w:lang w:val="ru-RU"/>
        </w:rPr>
        <w:t>2</w:t>
      </w:r>
      <w:r w:rsidRPr="00654E98">
        <w:rPr>
          <w:rFonts w:ascii="Arial Narrow" w:hAnsi="Arial Narrow" w:cs="Tahoma"/>
          <w:sz w:val="22"/>
          <w:lang w:val="ru-RU"/>
        </w:rPr>
        <w:t xml:space="preserve">%. </w:t>
      </w:r>
    </w:p>
    <w:p w:rsidR="000213F8" w:rsidRPr="00654E98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654E98" w:rsidRDefault="003236D9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2417500</wp:posOffset>
                </wp:positionH>
                <wp:positionV relativeFrom="paragraph">
                  <wp:posOffset>2845904</wp:posOffset>
                </wp:positionV>
                <wp:extent cx="2099144" cy="182880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144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6D9" w:rsidRDefault="003236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190.35pt;margin-top:224.1pt;width:165.3pt;height:14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" fillcolor="white [3201]" stroked="f" strokeweight=".5pt">
                <v:textbox>
                  <w:txbxContent>
                    <w:p w:rsidR="003236D9" w:rsidRDefault="003236D9"/>
                  </w:txbxContent>
                </v:textbox>
              </v:shape>
            </w:pict>
          </mc:Fallback>
        </mc:AlternateContent>
      </w:r>
      <w:r w:rsidR="00E0503B">
        <w:rPr>
          <w:noProof/>
        </w:rPr>
        <w:drawing>
          <wp:inline distT="0" distB="0" distL="0" distR="0" wp14:anchorId="5BBB44C3" wp14:editId="3E2392AE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654E98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654E98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39331C">
        <w:rPr>
          <w:rFonts w:ascii="Arial Narrow" w:hAnsi="Arial Narrow" w:cs="Tahoma"/>
          <w:sz w:val="16"/>
          <w:szCs w:val="16"/>
          <w:lang w:val="sr-Cyrl-BA"/>
        </w:rPr>
        <w:t>октобар</w:t>
      </w:r>
      <w:r w:rsidRPr="00654E98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654E98">
        <w:rPr>
          <w:rFonts w:ascii="Arial Narrow" w:hAnsi="Arial Narrow" w:cs="Tahoma"/>
          <w:sz w:val="16"/>
          <w:szCs w:val="16"/>
          <w:lang w:val="sr-Latn-BA"/>
        </w:rPr>
        <w:t>1</w:t>
      </w:r>
      <w:r w:rsidRPr="00654E98">
        <w:rPr>
          <w:rFonts w:ascii="Arial Narrow" w:hAnsi="Arial Narrow" w:cs="Tahoma"/>
          <w:sz w:val="16"/>
          <w:szCs w:val="16"/>
          <w:lang w:val="sr-Cyrl-CS"/>
        </w:rPr>
        <w:t>3</w:t>
      </w:r>
      <w:r w:rsidRPr="00654E98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39331C">
        <w:rPr>
          <w:rFonts w:ascii="Arial Narrow" w:hAnsi="Arial Narrow" w:cs="Tahoma"/>
          <w:sz w:val="16"/>
          <w:szCs w:val="16"/>
          <w:lang w:val="sr-Cyrl-BA"/>
        </w:rPr>
        <w:t>октобар</w:t>
      </w:r>
      <w:r w:rsidRPr="00654E98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Pr="00654E98">
        <w:rPr>
          <w:rFonts w:ascii="Arial Narrow" w:hAnsi="Arial Narrow" w:cs="Tahoma"/>
          <w:sz w:val="16"/>
          <w:szCs w:val="16"/>
          <w:lang w:val="sr-Cyrl-CS"/>
        </w:rPr>
        <w:t>7</w:t>
      </w:r>
      <w:r w:rsidRPr="00654E98">
        <w:rPr>
          <w:rFonts w:ascii="Arial Narrow" w:hAnsi="Arial Narrow" w:cs="Tahoma"/>
          <w:sz w:val="16"/>
          <w:szCs w:val="16"/>
          <w:lang w:val="sr-Latn-CS"/>
        </w:rPr>
        <w:t>. (</w:t>
      </w:r>
      <w:r w:rsidRPr="00654E98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654E98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2E27E1" w:rsidRPr="00654E98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C7730" w:rsidRPr="00654E98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654E98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654E98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654E98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654E98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="003A0849" w:rsidRPr="00654E98">
        <w:rPr>
          <w:rFonts w:ascii="Arial Narrow" w:hAnsi="Arial Narrow" w:cs="Tahoma"/>
          <w:b/>
          <w:sz w:val="30"/>
          <w:szCs w:val="30"/>
          <w:lang w:val="sr-Cyrl-BA"/>
        </w:rPr>
        <w:t xml:space="preserve">у </w:t>
      </w:r>
      <w:r w:rsidR="009252C9" w:rsidRPr="00654E98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="00E10B41" w:rsidRPr="00654E98">
        <w:rPr>
          <w:rFonts w:ascii="Arial Narrow" w:hAnsi="Arial Narrow" w:cs="Tahoma"/>
          <w:b/>
          <w:sz w:val="30"/>
          <w:szCs w:val="30"/>
          <w:lang w:val="sr-Latn-CS"/>
        </w:rPr>
        <w:t>I-</w:t>
      </w:r>
      <w:r w:rsidR="009C1368" w:rsidRPr="00654E98">
        <w:rPr>
          <w:rFonts w:ascii="Arial Narrow" w:hAnsi="Arial Narrow" w:cs="Tahoma"/>
          <w:b/>
          <w:sz w:val="30"/>
          <w:szCs w:val="30"/>
          <w:lang w:val="sr-Latn-CS"/>
        </w:rPr>
        <w:t>X</w:t>
      </w:r>
      <w:r w:rsidRPr="00654E98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654E98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D9297E" w:rsidRPr="00654E98">
        <w:rPr>
          <w:rFonts w:ascii="Arial Narrow" w:hAnsi="Arial Narrow" w:cs="Tahoma"/>
          <w:b/>
          <w:sz w:val="30"/>
          <w:szCs w:val="30"/>
          <w:lang w:val="ru-RU"/>
        </w:rPr>
        <w:t>7</w:t>
      </w:r>
      <w:r w:rsidRPr="00654E98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654E98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9252C9" w:rsidRPr="00654E98">
        <w:rPr>
          <w:rFonts w:ascii="Arial Narrow" w:hAnsi="Arial Narrow" w:cs="Tahoma"/>
          <w:b/>
          <w:sz w:val="30"/>
          <w:szCs w:val="30"/>
          <w:lang w:val="sr-Cyrl-CS"/>
        </w:rPr>
        <w:t>7</w:t>
      </w:r>
      <w:r w:rsidR="001A6FC9" w:rsidRPr="00654E98">
        <w:rPr>
          <w:rFonts w:ascii="Arial Narrow" w:hAnsi="Arial Narrow" w:cs="Tahoma"/>
          <w:b/>
          <w:sz w:val="30"/>
          <w:szCs w:val="30"/>
          <w:lang w:val="sr-Latn-BA"/>
        </w:rPr>
        <w:t>1</w:t>
      </w:r>
      <w:r w:rsidR="003A0849" w:rsidRPr="00654E98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5D0814" w:rsidRPr="00654E98">
        <w:rPr>
          <w:rFonts w:ascii="Arial Narrow" w:hAnsi="Arial Narrow" w:cs="Tahoma"/>
          <w:b/>
          <w:sz w:val="30"/>
          <w:szCs w:val="30"/>
          <w:lang w:val="hr-HR"/>
        </w:rPr>
        <w:t>4</w:t>
      </w:r>
      <w:r w:rsidRPr="00654E98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654E98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9252C9" w:rsidRPr="00654E98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  <w:r w:rsidRPr="00654E98">
        <w:rPr>
          <w:rFonts w:ascii="Arial Narrow" w:hAnsi="Arial Narrow" w:cs="Tahoma"/>
          <w:sz w:val="22"/>
          <w:lang w:val="sr-Cyrl-BA"/>
        </w:rPr>
        <w:t xml:space="preserve">У </w:t>
      </w:r>
      <w:r w:rsidR="005D0814" w:rsidRPr="00654E98">
        <w:rPr>
          <w:rFonts w:ascii="Arial Narrow" w:hAnsi="Arial Narrow" w:cs="Tahoma"/>
          <w:sz w:val="22"/>
          <w:lang w:val="sr-Cyrl-BA"/>
        </w:rPr>
        <w:t>октобру</w:t>
      </w:r>
      <w:r w:rsidRPr="00654E98">
        <w:rPr>
          <w:rFonts w:ascii="Arial Narrow" w:hAnsi="Arial Narrow" w:cs="Tahoma"/>
          <w:sz w:val="22"/>
          <w:lang w:val="sr-Cyrl-BA"/>
        </w:rPr>
        <w:t xml:space="preserve"> 2017. године остварен је извоз у вриједности од </w:t>
      </w:r>
      <w:r w:rsidR="005D0814" w:rsidRPr="00654E98">
        <w:rPr>
          <w:rFonts w:ascii="Arial Narrow" w:hAnsi="Arial Narrow" w:cs="Tahoma"/>
          <w:sz w:val="22"/>
          <w:lang w:val="sr-Cyrl-BA"/>
        </w:rPr>
        <w:t>316</w:t>
      </w:r>
      <w:r w:rsidRPr="00654E98">
        <w:rPr>
          <w:rFonts w:ascii="Arial Narrow" w:hAnsi="Arial Narrow" w:cs="Tahoma"/>
          <w:sz w:val="22"/>
          <w:lang w:val="sr-Cyrl-BA"/>
        </w:rPr>
        <w:t xml:space="preserve"> милион</w:t>
      </w:r>
      <w:r w:rsidR="00787734" w:rsidRPr="00654E98">
        <w:rPr>
          <w:rFonts w:ascii="Arial Narrow" w:hAnsi="Arial Narrow" w:cs="Tahoma"/>
          <w:sz w:val="22"/>
          <w:lang w:val="sr-Latn-CS"/>
        </w:rPr>
        <w:t>a</w:t>
      </w:r>
      <w:r w:rsidRPr="00654E98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5D0814" w:rsidRPr="00654E98">
        <w:rPr>
          <w:rFonts w:ascii="Arial Narrow" w:hAnsi="Arial Narrow" w:cs="Tahoma"/>
          <w:sz w:val="22"/>
          <w:lang w:val="sr-Cyrl-BA"/>
        </w:rPr>
        <w:t>435</w:t>
      </w:r>
      <w:r w:rsidRPr="00654E98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9252C9" w:rsidRPr="00654E98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</w:p>
    <w:p w:rsidR="003A0849" w:rsidRPr="00654E98" w:rsidRDefault="00F442FA" w:rsidP="003A0849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654E98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654E98">
        <w:rPr>
          <w:rFonts w:ascii="Arial Narrow" w:hAnsi="Arial Narrow" w:cs="Tahoma"/>
          <w:sz w:val="22"/>
          <w:lang w:val="bs-Cyrl-BA"/>
        </w:rPr>
        <w:t>е</w:t>
      </w:r>
      <w:r w:rsidRPr="00654E98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654E98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654E98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5D0814" w:rsidRPr="00654E98">
        <w:rPr>
          <w:rFonts w:ascii="Arial Narrow" w:hAnsi="Arial Narrow" w:cs="Tahoma"/>
          <w:sz w:val="22"/>
          <w:lang w:val="sr-Cyrl-BA"/>
        </w:rPr>
        <w:t xml:space="preserve">октобру </w:t>
      </w:r>
      <w:r w:rsidRPr="00654E98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1A6FC9" w:rsidRPr="00654E98">
        <w:rPr>
          <w:rFonts w:ascii="Arial Narrow" w:hAnsi="Arial Narrow" w:cs="Tahoma"/>
          <w:sz w:val="22"/>
          <w:lang w:val="sr-Cyrl-BA"/>
        </w:rPr>
        <w:t>7</w:t>
      </w:r>
      <w:r w:rsidR="005D0814" w:rsidRPr="00654E98">
        <w:rPr>
          <w:rFonts w:ascii="Arial Narrow" w:hAnsi="Arial Narrow" w:cs="Tahoma"/>
          <w:sz w:val="22"/>
          <w:lang w:val="sr-Cyrl-BA"/>
        </w:rPr>
        <w:t>2</w:t>
      </w:r>
      <w:r w:rsidR="00101E3A" w:rsidRPr="00654E98">
        <w:rPr>
          <w:rFonts w:ascii="Arial Narrow" w:hAnsi="Arial Narrow" w:cs="Tahoma"/>
          <w:sz w:val="22"/>
          <w:lang w:val="sr-Cyrl-BA"/>
        </w:rPr>
        <w:t>,</w:t>
      </w:r>
      <w:r w:rsidR="005D0814" w:rsidRPr="00654E98">
        <w:rPr>
          <w:rFonts w:ascii="Arial Narrow" w:hAnsi="Arial Narrow" w:cs="Tahoma"/>
          <w:sz w:val="22"/>
          <w:lang w:val="sr-Cyrl-BA"/>
        </w:rPr>
        <w:t>5</w:t>
      </w:r>
      <w:r w:rsidRPr="00654E98">
        <w:rPr>
          <w:rFonts w:ascii="Arial Narrow" w:hAnsi="Arial Narrow" w:cs="Tahoma"/>
          <w:sz w:val="22"/>
          <w:lang w:val="sr-Cyrl-BA"/>
        </w:rPr>
        <w:t xml:space="preserve">%. </w:t>
      </w:r>
      <w:r w:rsidR="009D227D" w:rsidRPr="00654E98">
        <w:rPr>
          <w:rFonts w:ascii="Arial Narrow" w:hAnsi="Arial Narrow" w:cs="Tahoma"/>
          <w:sz w:val="22"/>
          <w:lang w:val="sr-Cyrl-BA"/>
        </w:rPr>
        <w:t>П</w:t>
      </w:r>
      <w:r w:rsidR="009252C9" w:rsidRPr="00654E98">
        <w:rPr>
          <w:rFonts w:ascii="Arial Narrow" w:hAnsi="Arial Narrow" w:cs="Tahoma"/>
          <w:sz w:val="22"/>
          <w:lang w:val="sr-Cyrl-BA"/>
        </w:rPr>
        <w:t xml:space="preserve">роценат покривености увоза извозом за период јануар </w:t>
      </w:r>
      <w:r w:rsidR="009D227D" w:rsidRPr="00654E98">
        <w:rPr>
          <w:rFonts w:ascii="Arial Narrow" w:hAnsi="Arial Narrow" w:cs="Tahoma"/>
          <w:sz w:val="22"/>
          <w:lang w:val="sr-Cyrl-BA"/>
        </w:rPr>
        <w:t>-</w:t>
      </w:r>
      <w:r w:rsidR="009252C9" w:rsidRPr="00654E98">
        <w:rPr>
          <w:rFonts w:ascii="Arial Narrow" w:hAnsi="Arial Narrow" w:cs="Tahoma"/>
          <w:sz w:val="22"/>
          <w:lang w:val="sr-Cyrl-BA"/>
        </w:rPr>
        <w:t xml:space="preserve"> </w:t>
      </w:r>
      <w:r w:rsidR="005D0814" w:rsidRPr="00654E98">
        <w:rPr>
          <w:rFonts w:ascii="Arial Narrow" w:hAnsi="Arial Narrow" w:cs="Tahoma"/>
          <w:sz w:val="22"/>
          <w:lang w:val="sr-Cyrl-BA"/>
        </w:rPr>
        <w:t>октобар</w:t>
      </w:r>
      <w:r w:rsidR="008F51DA" w:rsidRPr="00654E98">
        <w:rPr>
          <w:rFonts w:ascii="Arial Narrow" w:hAnsi="Arial Narrow" w:cs="Tahoma"/>
          <w:sz w:val="22"/>
          <w:lang w:val="sr-Cyrl-BA"/>
        </w:rPr>
        <w:t xml:space="preserve"> 2017. године износио је 7</w:t>
      </w:r>
      <w:r w:rsidR="001A6FC9" w:rsidRPr="00654E98">
        <w:rPr>
          <w:rFonts w:ascii="Arial Narrow" w:hAnsi="Arial Narrow" w:cs="Tahoma"/>
          <w:sz w:val="22"/>
          <w:lang w:val="sr-Cyrl-BA"/>
        </w:rPr>
        <w:t>1</w:t>
      </w:r>
      <w:r w:rsidR="00E10B41" w:rsidRPr="00654E98">
        <w:rPr>
          <w:rFonts w:ascii="Arial Narrow" w:hAnsi="Arial Narrow" w:cs="Tahoma"/>
          <w:sz w:val="22"/>
          <w:lang w:val="sr-Cyrl-BA"/>
        </w:rPr>
        <w:t>,</w:t>
      </w:r>
      <w:r w:rsidR="005D0814" w:rsidRPr="00654E98">
        <w:rPr>
          <w:rFonts w:ascii="Arial Narrow" w:hAnsi="Arial Narrow" w:cs="Tahoma"/>
          <w:sz w:val="22"/>
          <w:lang w:val="sr-Cyrl-BA"/>
        </w:rPr>
        <w:t>4</w:t>
      </w:r>
      <w:r w:rsidR="009252C9" w:rsidRPr="00654E98">
        <w:rPr>
          <w:rFonts w:ascii="Arial Narrow" w:hAnsi="Arial Narrow" w:cs="Tahoma"/>
          <w:sz w:val="22"/>
          <w:lang w:val="sr-Cyrl-BA"/>
        </w:rPr>
        <w:t>%.</w:t>
      </w:r>
    </w:p>
    <w:p w:rsidR="00384927" w:rsidRPr="00654E98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654E98" w:rsidRDefault="00F442FA" w:rsidP="00F442FA">
      <w:pPr>
        <w:jc w:val="both"/>
        <w:rPr>
          <w:rFonts w:ascii="Tahoma" w:hAnsi="Tahoma" w:cs="Tahoma"/>
          <w:lang w:val="ru-RU"/>
        </w:rPr>
      </w:pPr>
      <w:r w:rsidRPr="00654E98">
        <w:rPr>
          <w:rFonts w:ascii="Arial Narrow" w:hAnsi="Arial Narrow" w:cs="Tahoma"/>
          <w:sz w:val="22"/>
          <w:lang w:val="ru-RU"/>
        </w:rPr>
        <w:t>У</w:t>
      </w:r>
      <w:r w:rsidR="009252C9" w:rsidRPr="00654E98">
        <w:rPr>
          <w:rFonts w:ascii="Arial Narrow" w:hAnsi="Arial Narrow" w:cs="Tahoma"/>
          <w:sz w:val="22"/>
          <w:lang w:val="ru-RU"/>
        </w:rPr>
        <w:t xml:space="preserve"> периоду</w:t>
      </w:r>
      <w:r w:rsidRPr="00654E98">
        <w:rPr>
          <w:rFonts w:ascii="Arial Narrow" w:hAnsi="Arial Narrow" w:cs="Tahoma"/>
          <w:sz w:val="22"/>
          <w:lang w:val="ru-RU"/>
        </w:rPr>
        <w:t xml:space="preserve"> јануар</w:t>
      </w:r>
      <w:r w:rsidR="009252C9" w:rsidRPr="00654E98">
        <w:rPr>
          <w:rFonts w:ascii="Arial Narrow" w:hAnsi="Arial Narrow" w:cs="Tahoma"/>
          <w:sz w:val="22"/>
          <w:lang w:val="ru-RU"/>
        </w:rPr>
        <w:t xml:space="preserve"> - </w:t>
      </w:r>
      <w:r w:rsidR="005D0814" w:rsidRPr="00654E98">
        <w:rPr>
          <w:rFonts w:ascii="Arial Narrow" w:hAnsi="Arial Narrow" w:cs="Tahoma"/>
          <w:sz w:val="22"/>
          <w:lang w:val="sr-Cyrl-BA"/>
        </w:rPr>
        <w:t xml:space="preserve">октобар </w:t>
      </w:r>
      <w:r w:rsidR="00384927" w:rsidRPr="00654E98">
        <w:rPr>
          <w:rFonts w:ascii="Arial Narrow" w:hAnsi="Arial Narrow" w:cs="Tahoma"/>
          <w:sz w:val="22"/>
          <w:lang w:val="ru-RU"/>
        </w:rPr>
        <w:t>201</w:t>
      </w:r>
      <w:r w:rsidR="00D9297E" w:rsidRPr="00654E98">
        <w:rPr>
          <w:rFonts w:ascii="Arial Narrow" w:hAnsi="Arial Narrow" w:cs="Tahoma"/>
          <w:sz w:val="22"/>
          <w:lang w:val="ru-RU"/>
        </w:rPr>
        <w:t>7</w:t>
      </w:r>
      <w:r w:rsidRPr="00654E98">
        <w:rPr>
          <w:rFonts w:ascii="Arial Narrow" w:hAnsi="Arial Narrow" w:cs="Tahoma"/>
          <w:sz w:val="22"/>
          <w:lang w:val="ru-RU"/>
        </w:rPr>
        <w:t>. остварен је извоз у вриједности од</w:t>
      </w:r>
      <w:r w:rsidR="001D519A" w:rsidRPr="00654E98">
        <w:rPr>
          <w:rFonts w:ascii="Arial Narrow" w:hAnsi="Arial Narrow" w:cs="Tahoma"/>
          <w:sz w:val="22"/>
          <w:lang w:val="ru-RU"/>
        </w:rPr>
        <w:t xml:space="preserve"> </w:t>
      </w:r>
      <w:r w:rsidR="00275C64" w:rsidRPr="00654E98">
        <w:rPr>
          <w:rFonts w:ascii="Arial Narrow" w:hAnsi="Arial Narrow" w:cs="Tahoma"/>
          <w:sz w:val="22"/>
          <w:lang w:val="ru-RU"/>
        </w:rPr>
        <w:t>2 милијарде</w:t>
      </w:r>
      <w:r w:rsidR="0020354E" w:rsidRPr="00654E98">
        <w:rPr>
          <w:rFonts w:ascii="Arial Narrow" w:hAnsi="Arial Narrow" w:cs="Tahoma"/>
          <w:sz w:val="22"/>
          <w:lang w:val="ru-RU"/>
        </w:rPr>
        <w:t xml:space="preserve"> </w:t>
      </w:r>
      <w:r w:rsidR="005D0814" w:rsidRPr="00654E98">
        <w:rPr>
          <w:rFonts w:ascii="Arial Narrow" w:hAnsi="Arial Narrow" w:cs="Tahoma"/>
          <w:sz w:val="22"/>
          <w:lang w:val="ru-RU"/>
        </w:rPr>
        <w:t>852</w:t>
      </w:r>
      <w:r w:rsidR="00AF73B5" w:rsidRPr="00654E98">
        <w:rPr>
          <w:rFonts w:ascii="Arial Narrow" w:hAnsi="Arial Narrow" w:cs="Tahoma"/>
          <w:sz w:val="22"/>
          <w:lang w:val="ru-RU"/>
        </w:rPr>
        <w:t xml:space="preserve"> </w:t>
      </w:r>
      <w:r w:rsidRPr="00654E98">
        <w:rPr>
          <w:rFonts w:ascii="Arial Narrow" w:hAnsi="Arial Narrow" w:cs="Tahoma"/>
          <w:sz w:val="22"/>
          <w:lang w:val="ru-RU"/>
        </w:rPr>
        <w:t>милион</w:t>
      </w:r>
      <w:r w:rsidR="00275C64" w:rsidRPr="00654E98">
        <w:rPr>
          <w:rFonts w:ascii="Arial Narrow" w:hAnsi="Arial Narrow" w:cs="Tahoma"/>
          <w:sz w:val="22"/>
          <w:lang w:val="ru-RU"/>
        </w:rPr>
        <w:t>а</w:t>
      </w:r>
      <w:r w:rsidR="008F10AE" w:rsidRPr="00654E98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D9297E" w:rsidRPr="00654E98">
        <w:rPr>
          <w:rFonts w:ascii="Arial Narrow" w:hAnsi="Arial Narrow" w:cs="Tahoma"/>
          <w:sz w:val="22"/>
          <w:lang w:val="ru-RU"/>
        </w:rPr>
        <w:t>2</w:t>
      </w:r>
      <w:r w:rsidR="0020354E" w:rsidRPr="00654E98">
        <w:rPr>
          <w:rFonts w:ascii="Arial Narrow" w:hAnsi="Arial Narrow" w:cs="Tahoma"/>
          <w:sz w:val="22"/>
          <w:lang w:val="ru-RU"/>
        </w:rPr>
        <w:t>1</w:t>
      </w:r>
      <w:r w:rsidR="008F10AE" w:rsidRPr="00654E98">
        <w:rPr>
          <w:rFonts w:ascii="Arial Narrow" w:hAnsi="Arial Narrow" w:cs="Tahoma"/>
          <w:sz w:val="22"/>
          <w:lang w:val="ru-RU"/>
        </w:rPr>
        <w:t>,</w:t>
      </w:r>
      <w:r w:rsidR="005D0814" w:rsidRPr="00654E98">
        <w:rPr>
          <w:rFonts w:ascii="Arial Narrow" w:hAnsi="Arial Narrow" w:cs="Tahoma"/>
          <w:sz w:val="22"/>
          <w:lang w:val="ru-RU"/>
        </w:rPr>
        <w:t>9</w:t>
      </w:r>
      <w:r w:rsidRPr="00654E98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654E98">
        <w:rPr>
          <w:rFonts w:ascii="Arial Narrow" w:hAnsi="Arial Narrow" w:cs="Tahoma"/>
          <w:sz w:val="22"/>
          <w:lang w:val="ru-RU"/>
        </w:rPr>
        <w:t>више</w:t>
      </w:r>
      <w:r w:rsidRPr="00654E98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654E98">
        <w:rPr>
          <w:rFonts w:ascii="Arial Narrow" w:hAnsi="Arial Narrow" w:cs="Tahoma"/>
          <w:sz w:val="22"/>
          <w:lang w:val="ru-RU"/>
        </w:rPr>
        <w:t>период</w:t>
      </w:r>
      <w:r w:rsidRPr="00654E98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3A0849" w:rsidRPr="00654E98">
        <w:rPr>
          <w:rFonts w:ascii="Arial Narrow" w:hAnsi="Arial Narrow" w:cs="Tahoma"/>
          <w:sz w:val="22"/>
          <w:lang w:val="ru-RU"/>
        </w:rPr>
        <w:t>периоду</w:t>
      </w:r>
      <w:r w:rsidRPr="00654E98">
        <w:rPr>
          <w:rFonts w:ascii="Arial Narrow" w:hAnsi="Arial Narrow" w:cs="Tahoma"/>
          <w:sz w:val="22"/>
          <w:lang w:val="ru-RU"/>
        </w:rPr>
        <w:t xml:space="preserve">, износио </w:t>
      </w:r>
      <w:r w:rsidR="00275C64" w:rsidRPr="00654E98">
        <w:rPr>
          <w:rFonts w:ascii="Arial Narrow" w:hAnsi="Arial Narrow" w:cs="Tahoma"/>
          <w:sz w:val="22"/>
          <w:lang w:val="ru-RU"/>
        </w:rPr>
        <w:t>3</w:t>
      </w:r>
      <w:r w:rsidR="00577DE1" w:rsidRPr="00654E98">
        <w:rPr>
          <w:rFonts w:ascii="Arial Narrow" w:hAnsi="Arial Narrow" w:cs="Tahoma"/>
          <w:sz w:val="22"/>
          <w:lang w:val="ru-RU"/>
        </w:rPr>
        <w:t xml:space="preserve"> милијарде</w:t>
      </w:r>
      <w:r w:rsidR="008F51DA" w:rsidRPr="00654E98">
        <w:rPr>
          <w:rFonts w:ascii="Arial Narrow" w:hAnsi="Arial Narrow" w:cs="Tahoma"/>
          <w:sz w:val="22"/>
          <w:lang w:val="ru-RU"/>
        </w:rPr>
        <w:t xml:space="preserve"> </w:t>
      </w:r>
      <w:r w:rsidR="005D0814" w:rsidRPr="00654E98">
        <w:rPr>
          <w:rFonts w:ascii="Arial Narrow" w:hAnsi="Arial Narrow" w:cs="Tahoma"/>
          <w:sz w:val="22"/>
          <w:lang w:val="ru-RU"/>
        </w:rPr>
        <w:t>993</w:t>
      </w:r>
      <w:r w:rsidRPr="00654E98">
        <w:rPr>
          <w:rFonts w:ascii="Arial Narrow" w:hAnsi="Arial Narrow" w:cs="Tahoma"/>
          <w:sz w:val="22"/>
          <w:lang w:val="ru-RU"/>
        </w:rPr>
        <w:t xml:space="preserve"> милион</w:t>
      </w:r>
      <w:r w:rsidR="00275C64" w:rsidRPr="00654E98">
        <w:rPr>
          <w:rFonts w:ascii="Arial Narrow" w:hAnsi="Arial Narrow" w:cs="Tahoma"/>
          <w:sz w:val="22"/>
          <w:lang w:val="ru-RU"/>
        </w:rPr>
        <w:t>а</w:t>
      </w:r>
      <w:r w:rsidRPr="00654E98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E10B41" w:rsidRPr="00654E98">
        <w:rPr>
          <w:rFonts w:ascii="Arial Narrow" w:hAnsi="Arial Narrow" w:cs="Tahoma"/>
          <w:sz w:val="22"/>
          <w:lang w:val="ru-RU"/>
        </w:rPr>
        <w:t>1</w:t>
      </w:r>
      <w:r w:rsidR="005D0814" w:rsidRPr="00654E98">
        <w:rPr>
          <w:rFonts w:ascii="Arial Narrow" w:hAnsi="Arial Narrow" w:cs="Tahoma"/>
          <w:sz w:val="22"/>
          <w:lang w:val="ru-RU"/>
        </w:rPr>
        <w:t>2</w:t>
      </w:r>
      <w:r w:rsidRPr="00654E98">
        <w:rPr>
          <w:rFonts w:ascii="Arial Narrow" w:hAnsi="Arial Narrow" w:cs="Tahoma"/>
          <w:sz w:val="22"/>
          <w:lang w:val="sr-Latn-CS"/>
        </w:rPr>
        <w:t>,</w:t>
      </w:r>
      <w:r w:rsidR="005D0814" w:rsidRPr="00654E98">
        <w:rPr>
          <w:rFonts w:ascii="Arial Narrow" w:hAnsi="Arial Narrow" w:cs="Tahoma"/>
          <w:sz w:val="22"/>
          <w:lang w:val="sr-Cyrl-BA"/>
        </w:rPr>
        <w:t>2</w:t>
      </w:r>
      <w:r w:rsidRPr="00654E98">
        <w:rPr>
          <w:rFonts w:ascii="Arial Narrow" w:hAnsi="Arial Narrow" w:cs="Tahoma"/>
          <w:sz w:val="22"/>
          <w:lang w:val="ru-RU"/>
        </w:rPr>
        <w:t xml:space="preserve">% </w:t>
      </w:r>
      <w:r w:rsidR="004C7F77" w:rsidRPr="00654E98">
        <w:rPr>
          <w:rFonts w:ascii="Arial Narrow" w:hAnsi="Arial Narrow" w:cs="Tahoma"/>
          <w:sz w:val="22"/>
          <w:lang w:val="ru-RU"/>
        </w:rPr>
        <w:t xml:space="preserve">више </w:t>
      </w:r>
      <w:r w:rsidRPr="00654E98">
        <w:rPr>
          <w:rFonts w:ascii="Arial Narrow" w:hAnsi="Arial Narrow" w:cs="Tahoma"/>
          <w:sz w:val="22"/>
          <w:lang w:val="ru-RU"/>
        </w:rPr>
        <w:t xml:space="preserve">у односу на исти </w:t>
      </w:r>
      <w:r w:rsidR="003A0849" w:rsidRPr="00654E98">
        <w:rPr>
          <w:rFonts w:ascii="Arial Narrow" w:hAnsi="Arial Narrow" w:cs="Tahoma"/>
          <w:sz w:val="22"/>
          <w:lang w:val="ru-RU"/>
        </w:rPr>
        <w:t>период</w:t>
      </w:r>
      <w:r w:rsidRPr="00654E98">
        <w:rPr>
          <w:rFonts w:ascii="Arial Narrow" w:hAnsi="Arial Narrow" w:cs="Tahoma"/>
          <w:sz w:val="22"/>
          <w:lang w:val="ru-RU"/>
        </w:rPr>
        <w:t xml:space="preserve"> претходне године. </w:t>
      </w:r>
    </w:p>
    <w:p w:rsidR="00F442FA" w:rsidRPr="00654E98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654E98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654E98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654E98">
        <w:rPr>
          <w:rFonts w:ascii="Arial Narrow" w:hAnsi="Arial Narrow" w:cs="Tahoma"/>
          <w:sz w:val="22"/>
        </w:rPr>
        <w:t>e</w:t>
      </w:r>
      <w:r w:rsidRPr="00654E98">
        <w:rPr>
          <w:rFonts w:ascii="Arial Narrow" w:hAnsi="Arial Narrow" w:cs="Tahoma"/>
          <w:sz w:val="22"/>
          <w:lang w:val="ru-RU"/>
        </w:rPr>
        <w:t xml:space="preserve"> Српск</w:t>
      </w:r>
      <w:r w:rsidRPr="00654E98">
        <w:rPr>
          <w:rFonts w:ascii="Arial Narrow" w:hAnsi="Arial Narrow" w:cs="Tahoma"/>
          <w:sz w:val="22"/>
        </w:rPr>
        <w:t>e</w:t>
      </w:r>
      <w:r w:rsidRPr="00654E98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9252C9" w:rsidRPr="00654E98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5D0814" w:rsidRPr="00654E98">
        <w:rPr>
          <w:rFonts w:ascii="Arial Narrow" w:hAnsi="Arial Narrow" w:cs="Tahoma"/>
          <w:sz w:val="22"/>
          <w:lang w:val="sr-Cyrl-BA"/>
        </w:rPr>
        <w:t xml:space="preserve">октобар </w:t>
      </w:r>
      <w:r w:rsidRPr="00654E98">
        <w:rPr>
          <w:rFonts w:ascii="Arial Narrow" w:hAnsi="Arial Narrow" w:cs="Tahoma"/>
          <w:sz w:val="22"/>
          <w:lang w:val="sr-Cyrl-CS"/>
        </w:rPr>
        <w:t>201</w:t>
      </w:r>
      <w:r w:rsidR="00D9297E" w:rsidRPr="00654E98">
        <w:rPr>
          <w:rFonts w:ascii="Arial Narrow" w:hAnsi="Arial Narrow" w:cs="Tahoma"/>
          <w:sz w:val="22"/>
          <w:lang w:val="sr-Cyrl-CS"/>
        </w:rPr>
        <w:t>7</w:t>
      </w:r>
      <w:r w:rsidRPr="00654E98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9252C9" w:rsidRPr="00654E98">
        <w:rPr>
          <w:rFonts w:ascii="Arial Narrow" w:hAnsi="Arial Narrow" w:cs="Tahoma"/>
          <w:sz w:val="22"/>
          <w:lang w:val="sr-Cyrl-CS"/>
        </w:rPr>
        <w:t xml:space="preserve">Италију </w:t>
      </w:r>
      <w:r w:rsidRPr="00654E98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9C1368" w:rsidRPr="00654E98">
        <w:rPr>
          <w:rFonts w:ascii="Arial Narrow" w:hAnsi="Arial Narrow" w:cs="Tahoma"/>
          <w:sz w:val="22"/>
          <w:lang w:val="sr-Cyrl-BA"/>
        </w:rPr>
        <w:t>4</w:t>
      </w:r>
      <w:r w:rsidR="005D0814" w:rsidRPr="00654E98">
        <w:rPr>
          <w:rFonts w:ascii="Arial Narrow" w:hAnsi="Arial Narrow" w:cs="Tahoma"/>
          <w:sz w:val="22"/>
          <w:lang w:val="sr-Cyrl-BA"/>
        </w:rPr>
        <w:t>46</w:t>
      </w:r>
      <w:r w:rsidR="007D2CAE" w:rsidRPr="00654E98">
        <w:rPr>
          <w:rFonts w:ascii="Arial Narrow" w:hAnsi="Arial Narrow" w:cs="Tahoma"/>
          <w:sz w:val="22"/>
          <w:lang w:val="sr-Latn-BA"/>
        </w:rPr>
        <w:t xml:space="preserve"> </w:t>
      </w:r>
      <w:r w:rsidRPr="00654E98">
        <w:rPr>
          <w:rFonts w:ascii="Arial Narrow" w:hAnsi="Arial Narrow" w:cs="Tahoma"/>
          <w:sz w:val="22"/>
          <w:lang w:val="sr-Cyrl-CS"/>
        </w:rPr>
        <w:t>милиона КМ, односно 1</w:t>
      </w:r>
      <w:r w:rsidR="009C1368" w:rsidRPr="00654E98">
        <w:rPr>
          <w:rFonts w:ascii="Arial Narrow" w:hAnsi="Arial Narrow" w:cs="Tahoma"/>
          <w:sz w:val="22"/>
          <w:lang w:val="sr-Cyrl-CS"/>
        </w:rPr>
        <w:t>5</w:t>
      </w:r>
      <w:r w:rsidRPr="00654E98">
        <w:rPr>
          <w:rFonts w:ascii="Arial Narrow" w:hAnsi="Arial Narrow" w:cs="Tahoma"/>
          <w:sz w:val="22"/>
          <w:lang w:val="sr-Cyrl-CS"/>
        </w:rPr>
        <w:t>,</w:t>
      </w:r>
      <w:r w:rsidR="005D0814" w:rsidRPr="00654E98">
        <w:rPr>
          <w:rFonts w:ascii="Arial Narrow" w:hAnsi="Arial Narrow" w:cs="Tahoma"/>
          <w:sz w:val="22"/>
          <w:lang w:val="sr-Cyrl-CS"/>
        </w:rPr>
        <w:t>6</w:t>
      </w:r>
      <w:r w:rsidRPr="00654E98">
        <w:rPr>
          <w:rFonts w:ascii="Arial Narrow" w:hAnsi="Arial Narrow" w:cs="Tahoma"/>
          <w:sz w:val="22"/>
          <w:lang w:val="sr-Cyrl-CS"/>
        </w:rPr>
        <w:t>%</w:t>
      </w:r>
      <w:r w:rsidRPr="00654E98">
        <w:rPr>
          <w:rFonts w:ascii="Arial Narrow" w:hAnsi="Arial Narrow" w:cs="Tahoma"/>
          <w:sz w:val="22"/>
          <w:lang w:val="ru-RU"/>
        </w:rPr>
        <w:t xml:space="preserve">, </w:t>
      </w:r>
      <w:r w:rsidRPr="00654E98">
        <w:rPr>
          <w:rFonts w:ascii="Arial Narrow" w:hAnsi="Arial Narrow" w:cs="Tahoma"/>
          <w:sz w:val="22"/>
          <w:lang w:val="sr-Cyrl-CS"/>
        </w:rPr>
        <w:t xml:space="preserve">те у </w:t>
      </w:r>
      <w:r w:rsidR="009252C9" w:rsidRPr="00654E98">
        <w:rPr>
          <w:rFonts w:ascii="Arial Narrow" w:hAnsi="Arial Narrow" w:cs="Tahoma"/>
          <w:sz w:val="22"/>
          <w:lang w:val="sr-Cyrl-CS"/>
        </w:rPr>
        <w:t xml:space="preserve">Хрватску </w:t>
      </w:r>
      <w:r w:rsidR="00C727DB" w:rsidRPr="00654E98">
        <w:rPr>
          <w:rFonts w:ascii="Arial Narrow" w:hAnsi="Arial Narrow" w:cs="Tahoma"/>
          <w:sz w:val="22"/>
          <w:lang w:val="sr-Cyrl-CS"/>
        </w:rPr>
        <w:br/>
      </w:r>
      <w:r w:rsidR="009C1368" w:rsidRPr="00654E98">
        <w:rPr>
          <w:rFonts w:ascii="Arial Narrow" w:hAnsi="Arial Narrow" w:cs="Tahoma"/>
          <w:sz w:val="22"/>
          <w:lang w:val="sr-Cyrl-CS"/>
        </w:rPr>
        <w:t>3</w:t>
      </w:r>
      <w:r w:rsidR="005D0814" w:rsidRPr="00654E98">
        <w:rPr>
          <w:rFonts w:ascii="Arial Narrow" w:hAnsi="Arial Narrow" w:cs="Tahoma"/>
          <w:sz w:val="22"/>
          <w:lang w:val="sr-Cyrl-CS"/>
        </w:rPr>
        <w:t>79</w:t>
      </w:r>
      <w:r w:rsidR="00384927" w:rsidRPr="00654E98">
        <w:rPr>
          <w:rFonts w:ascii="Arial Narrow" w:hAnsi="Arial Narrow" w:cs="Tahoma"/>
          <w:sz w:val="22"/>
          <w:lang w:val="sr-Cyrl-CS"/>
        </w:rPr>
        <w:t xml:space="preserve"> милион</w:t>
      </w:r>
      <w:r w:rsidR="00E10B41" w:rsidRPr="00654E98">
        <w:rPr>
          <w:rFonts w:ascii="Arial Narrow" w:hAnsi="Arial Narrow" w:cs="Tahoma"/>
          <w:sz w:val="22"/>
          <w:lang w:val="sr-Cyrl-CS"/>
        </w:rPr>
        <w:t>а</w:t>
      </w:r>
      <w:r w:rsidR="00384927" w:rsidRPr="00654E98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275C64" w:rsidRPr="00654E98">
        <w:rPr>
          <w:rFonts w:ascii="Arial Narrow" w:hAnsi="Arial Narrow" w:cs="Tahoma"/>
          <w:sz w:val="22"/>
          <w:lang w:val="sr-Cyrl-CS"/>
        </w:rPr>
        <w:t>3</w:t>
      </w:r>
      <w:r w:rsidR="00384927" w:rsidRPr="00654E98">
        <w:rPr>
          <w:rFonts w:ascii="Arial Narrow" w:hAnsi="Arial Narrow" w:cs="Tahoma"/>
          <w:sz w:val="22"/>
          <w:lang w:val="sr-Cyrl-CS"/>
        </w:rPr>
        <w:t>,</w:t>
      </w:r>
      <w:r w:rsidR="005D0814" w:rsidRPr="00654E98">
        <w:rPr>
          <w:rFonts w:ascii="Arial Narrow" w:hAnsi="Arial Narrow" w:cs="Tahoma"/>
          <w:sz w:val="22"/>
          <w:lang w:val="sr-Cyrl-CS"/>
        </w:rPr>
        <w:t>3</w:t>
      </w:r>
      <w:r w:rsidRPr="00654E98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</w:t>
      </w:r>
      <w:r w:rsidR="009252C9" w:rsidRPr="00654E98">
        <w:rPr>
          <w:rFonts w:ascii="Arial Narrow" w:hAnsi="Arial Narrow" w:cs="Tahoma"/>
          <w:sz w:val="22"/>
          <w:lang w:val="sr-Cyrl-CS"/>
        </w:rPr>
        <w:t>периоду</w:t>
      </w:r>
      <w:r w:rsidRPr="00654E98">
        <w:rPr>
          <w:rFonts w:ascii="Arial Narrow" w:hAnsi="Arial Narrow" w:cs="Tahoma"/>
          <w:sz w:val="22"/>
          <w:lang w:val="sr-Cyrl-CS"/>
        </w:rPr>
        <w:t xml:space="preserve">, </w:t>
      </w:r>
      <w:r w:rsidRPr="00654E98">
        <w:rPr>
          <w:rFonts w:ascii="Arial Narrow" w:hAnsi="Arial Narrow" w:cs="Tahoma"/>
          <w:sz w:val="22"/>
          <w:lang w:val="sr-Cyrl-BA"/>
        </w:rPr>
        <w:t>н</w:t>
      </w:r>
      <w:r w:rsidRPr="00654E98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5D0814" w:rsidRPr="00654E98">
        <w:rPr>
          <w:rFonts w:ascii="Arial Narrow" w:hAnsi="Arial Narrow" w:cs="Tahoma"/>
          <w:sz w:val="22"/>
          <w:lang w:val="sr-Cyrl-BA"/>
        </w:rPr>
        <w:t>701</w:t>
      </w:r>
      <w:r w:rsidR="00101E3A" w:rsidRPr="00654E98">
        <w:rPr>
          <w:rFonts w:ascii="Arial Narrow" w:hAnsi="Arial Narrow" w:cs="Tahoma"/>
          <w:sz w:val="22"/>
          <w:lang w:val="sr-Cyrl-BA"/>
        </w:rPr>
        <w:t xml:space="preserve"> </w:t>
      </w:r>
      <w:r w:rsidR="00E34FF5" w:rsidRPr="00654E98">
        <w:rPr>
          <w:rFonts w:ascii="Arial Narrow" w:hAnsi="Arial Narrow" w:cs="Tahoma"/>
          <w:sz w:val="22"/>
          <w:lang w:val="sr-Cyrl-CS"/>
        </w:rPr>
        <w:t>милион КМ, односно 1</w:t>
      </w:r>
      <w:r w:rsidR="00275C64" w:rsidRPr="00654E98">
        <w:rPr>
          <w:rFonts w:ascii="Arial Narrow" w:hAnsi="Arial Narrow" w:cs="Tahoma"/>
          <w:sz w:val="22"/>
          <w:lang w:val="sr-Cyrl-CS"/>
        </w:rPr>
        <w:t>7</w:t>
      </w:r>
      <w:r w:rsidR="00E34FF5" w:rsidRPr="00654E98">
        <w:rPr>
          <w:rFonts w:ascii="Arial Narrow" w:hAnsi="Arial Narrow" w:cs="Tahoma"/>
          <w:sz w:val="22"/>
          <w:lang w:val="sr-Cyrl-CS"/>
        </w:rPr>
        <w:t>,</w:t>
      </w:r>
      <w:r w:rsidR="005D0814" w:rsidRPr="00654E98">
        <w:rPr>
          <w:rFonts w:ascii="Arial Narrow" w:hAnsi="Arial Narrow" w:cs="Tahoma"/>
          <w:sz w:val="22"/>
          <w:lang w:val="sr-Cyrl-CS"/>
        </w:rPr>
        <w:t>6</w:t>
      </w:r>
      <w:r w:rsidRPr="00654E98">
        <w:rPr>
          <w:rFonts w:ascii="Arial Narrow" w:hAnsi="Arial Narrow" w:cs="Tahoma"/>
          <w:sz w:val="22"/>
          <w:lang w:val="sr-Cyrl-CS"/>
        </w:rPr>
        <w:t xml:space="preserve">% и из </w:t>
      </w:r>
      <w:r w:rsidR="001A6FC9" w:rsidRPr="00654E98">
        <w:rPr>
          <w:rFonts w:ascii="Arial Narrow" w:hAnsi="Arial Narrow" w:cs="Tahoma"/>
          <w:sz w:val="22"/>
          <w:lang w:val="sr-Cyrl-CS"/>
        </w:rPr>
        <w:t>Русије</w:t>
      </w:r>
      <w:r w:rsidRPr="00654E98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5D0814" w:rsidRPr="00654E98">
        <w:rPr>
          <w:rFonts w:ascii="Arial Narrow" w:hAnsi="Arial Narrow" w:cs="Tahoma"/>
          <w:sz w:val="22"/>
          <w:lang w:val="sr-Cyrl-BA"/>
        </w:rPr>
        <w:t>508</w:t>
      </w:r>
      <w:r w:rsidR="003A0849" w:rsidRPr="00654E98">
        <w:rPr>
          <w:rFonts w:ascii="Arial Narrow" w:hAnsi="Arial Narrow" w:cs="Tahoma"/>
          <w:sz w:val="22"/>
          <w:lang w:val="sr-Cyrl-CS"/>
        </w:rPr>
        <w:t xml:space="preserve"> милион</w:t>
      </w:r>
      <w:r w:rsidR="00C727DB" w:rsidRPr="00654E98">
        <w:rPr>
          <w:rFonts w:ascii="Arial Narrow" w:hAnsi="Arial Narrow" w:cs="Tahoma"/>
          <w:sz w:val="22"/>
          <w:lang w:val="sr-Cyrl-CS"/>
        </w:rPr>
        <w:t>а</w:t>
      </w:r>
      <w:r w:rsidR="003A0849" w:rsidRPr="00654E98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252C9" w:rsidRPr="00654E98">
        <w:rPr>
          <w:rFonts w:ascii="Arial Narrow" w:hAnsi="Arial Narrow" w:cs="Tahoma"/>
          <w:sz w:val="22"/>
          <w:lang w:val="sr-Cyrl-CS"/>
        </w:rPr>
        <w:t>2</w:t>
      </w:r>
      <w:r w:rsidR="007E3425" w:rsidRPr="00654E98">
        <w:rPr>
          <w:rFonts w:ascii="Arial Narrow" w:hAnsi="Arial Narrow" w:cs="Tahoma"/>
          <w:sz w:val="22"/>
          <w:lang w:val="sr-Cyrl-CS"/>
        </w:rPr>
        <w:t>,</w:t>
      </w:r>
      <w:r w:rsidR="005D0814" w:rsidRPr="00654E98">
        <w:rPr>
          <w:rFonts w:ascii="Arial Narrow" w:hAnsi="Arial Narrow" w:cs="Tahoma"/>
          <w:sz w:val="22"/>
          <w:lang w:val="sr-Cyrl-CS"/>
        </w:rPr>
        <w:t>7</w:t>
      </w:r>
      <w:r w:rsidRPr="00654E98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654E98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C5760" w:rsidRDefault="007C5760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7C5760" w:rsidRDefault="007C5760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7C5760" w:rsidRDefault="007C5760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F442FA" w:rsidRPr="00654E98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654E98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9252C9" w:rsidRPr="00654E98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5D0814" w:rsidRPr="00654E98">
        <w:rPr>
          <w:rFonts w:ascii="Arial Narrow" w:hAnsi="Arial Narrow" w:cs="Tahoma"/>
          <w:sz w:val="22"/>
          <w:lang w:val="sr-Cyrl-BA"/>
        </w:rPr>
        <w:t xml:space="preserve">октобар </w:t>
      </w:r>
      <w:r w:rsidRPr="00654E98">
        <w:rPr>
          <w:rFonts w:ascii="Arial Narrow" w:hAnsi="Arial Narrow" w:cs="Tahoma"/>
          <w:sz w:val="22"/>
          <w:szCs w:val="22"/>
          <w:lang w:val="sr-Cyrl-CS"/>
        </w:rPr>
        <w:t>201</w:t>
      </w:r>
      <w:r w:rsidR="00D9297E" w:rsidRPr="00654E98">
        <w:rPr>
          <w:rFonts w:ascii="Arial Narrow" w:hAnsi="Arial Narrow" w:cs="Tahoma"/>
          <w:sz w:val="22"/>
          <w:szCs w:val="22"/>
          <w:lang w:val="sr-Cyrl-CS"/>
        </w:rPr>
        <w:t>7</w:t>
      </w:r>
      <w:r w:rsidRPr="00654E98">
        <w:rPr>
          <w:rFonts w:ascii="Arial Narrow" w:hAnsi="Arial Narrow" w:cs="Tahoma"/>
          <w:sz w:val="22"/>
          <w:szCs w:val="22"/>
          <w:lang w:val="sr-Cyrl-CS"/>
        </w:rPr>
        <w:t>. године, највеће учешће у извозу остваруј</w:t>
      </w:r>
      <w:r w:rsidR="00913AB1" w:rsidRPr="00654E98">
        <w:rPr>
          <w:rFonts w:ascii="Arial Narrow" w:hAnsi="Arial Narrow" w:cs="Tahoma"/>
          <w:sz w:val="22"/>
          <w:szCs w:val="22"/>
          <w:lang w:val="sr-Cyrl-CS"/>
        </w:rPr>
        <w:t>е</w:t>
      </w:r>
      <w:r w:rsidRPr="00654E9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07105" w:rsidRPr="00654E98">
        <w:rPr>
          <w:rFonts w:ascii="Arial Narrow" w:hAnsi="Arial Narrow" w:cs="Tahoma"/>
          <w:sz w:val="22"/>
          <w:szCs w:val="22"/>
          <w:lang w:val="sr-Cyrl-CS"/>
        </w:rPr>
        <w:t>електрична енергија</w:t>
      </w:r>
      <w:r w:rsidR="00BE4A93" w:rsidRPr="00654E9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96558" w:rsidRPr="00654E98">
        <w:rPr>
          <w:rFonts w:ascii="Arial Narrow" w:hAnsi="Arial Narrow" w:cs="Tahoma"/>
          <w:sz w:val="22"/>
          <w:szCs w:val="22"/>
          <w:lang w:val="sr-Cyrl-CS"/>
        </w:rPr>
        <w:t>са</w:t>
      </w:r>
      <w:r w:rsidRPr="00654E9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5D0814" w:rsidRPr="00654E98">
        <w:rPr>
          <w:rFonts w:ascii="Arial Narrow" w:hAnsi="Arial Narrow" w:cs="Tahoma"/>
          <w:sz w:val="22"/>
          <w:szCs w:val="22"/>
          <w:lang w:val="sr-Cyrl-CS"/>
        </w:rPr>
        <w:t>203</w:t>
      </w:r>
      <w:r w:rsidR="003A0849" w:rsidRPr="00654E98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</w:t>
      </w:r>
      <w:r w:rsidR="009C1368" w:rsidRPr="00654E98">
        <w:rPr>
          <w:rFonts w:ascii="Arial Narrow" w:hAnsi="Arial Narrow" w:cs="Tahoma"/>
          <w:sz w:val="22"/>
          <w:szCs w:val="22"/>
          <w:lang w:val="sr-Cyrl-CS"/>
        </w:rPr>
        <w:t>7</w:t>
      </w:r>
      <w:r w:rsidR="008902BA" w:rsidRPr="00654E98">
        <w:rPr>
          <w:rFonts w:ascii="Arial Narrow" w:hAnsi="Arial Narrow" w:cs="Tahoma"/>
          <w:sz w:val="22"/>
          <w:szCs w:val="22"/>
          <w:lang w:val="sr-Cyrl-CS"/>
        </w:rPr>
        <w:t>,</w:t>
      </w:r>
      <w:r w:rsidR="005D0814" w:rsidRPr="00654E98">
        <w:rPr>
          <w:rFonts w:ascii="Arial Narrow" w:hAnsi="Arial Narrow" w:cs="Tahoma"/>
          <w:sz w:val="22"/>
          <w:szCs w:val="22"/>
          <w:lang w:val="sr-Cyrl-CS"/>
        </w:rPr>
        <w:t>1</w:t>
      </w:r>
      <w:r w:rsidRPr="00654E98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654E98">
        <w:rPr>
          <w:rFonts w:ascii="Arial Narrow" w:hAnsi="Arial Narrow" w:cs="Tahoma"/>
          <w:sz w:val="22"/>
          <w:szCs w:val="22"/>
          <w:lang w:val="sr-Cyrl-BA"/>
        </w:rPr>
        <w:t>н</w:t>
      </w:r>
      <w:r w:rsidRPr="00654E98">
        <w:rPr>
          <w:rFonts w:ascii="Arial Narrow" w:hAnsi="Arial Narrow" w:cs="Tahoma"/>
          <w:sz w:val="22"/>
          <w:szCs w:val="22"/>
          <w:lang w:val="ru-RU"/>
        </w:rPr>
        <w:t>афт</w:t>
      </w:r>
      <w:r w:rsidRPr="00654E98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654E98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654E98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654E98">
        <w:rPr>
          <w:rFonts w:ascii="Arial Narrow" w:hAnsi="Arial Narrow" w:cs="Tahoma"/>
          <w:sz w:val="22"/>
          <w:szCs w:val="22"/>
          <w:lang w:val="ru-RU"/>
        </w:rPr>
        <w:t>сиров</w:t>
      </w:r>
      <w:r w:rsidRPr="00654E98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5D0814" w:rsidRPr="00654E98">
        <w:rPr>
          <w:rFonts w:ascii="Arial Narrow" w:hAnsi="Arial Narrow" w:cs="Tahoma"/>
          <w:sz w:val="22"/>
          <w:szCs w:val="22"/>
          <w:lang w:val="sr-Cyrl-BA"/>
        </w:rPr>
        <w:t>462</w:t>
      </w:r>
      <w:r w:rsidR="008F10AE" w:rsidRPr="00654E98">
        <w:rPr>
          <w:rFonts w:ascii="Arial Narrow" w:hAnsi="Arial Narrow" w:cs="Tahoma"/>
          <w:sz w:val="22"/>
          <w:szCs w:val="22"/>
          <w:lang w:val="sr-Cyrl-BA"/>
        </w:rPr>
        <w:t xml:space="preserve"> милион</w:t>
      </w:r>
      <w:r w:rsidR="004573E0" w:rsidRPr="00654E98">
        <w:rPr>
          <w:rFonts w:ascii="Arial Narrow" w:hAnsi="Arial Narrow" w:cs="Tahoma"/>
          <w:sz w:val="22"/>
          <w:szCs w:val="22"/>
          <w:lang w:val="sr-Cyrl-BA"/>
        </w:rPr>
        <w:t>а</w:t>
      </w:r>
      <w:r w:rsidR="008F10AE" w:rsidRPr="00654E98">
        <w:rPr>
          <w:rFonts w:ascii="Arial Narrow" w:hAnsi="Arial Narrow" w:cs="Tahoma"/>
          <w:sz w:val="22"/>
          <w:szCs w:val="22"/>
          <w:lang w:val="sr-Cyrl-BA"/>
        </w:rPr>
        <w:t xml:space="preserve"> КМ, што износи </w:t>
      </w:r>
      <w:r w:rsidR="0020354E" w:rsidRPr="00654E98">
        <w:rPr>
          <w:rFonts w:ascii="Arial Narrow" w:hAnsi="Arial Narrow" w:cs="Tahoma"/>
          <w:sz w:val="22"/>
          <w:szCs w:val="22"/>
          <w:lang w:val="sr-Cyrl-BA"/>
        </w:rPr>
        <w:t>1</w:t>
      </w:r>
      <w:r w:rsidR="00577DE1" w:rsidRPr="00654E98">
        <w:rPr>
          <w:rFonts w:ascii="Arial Narrow" w:hAnsi="Arial Narrow" w:cs="Tahoma"/>
          <w:sz w:val="22"/>
          <w:szCs w:val="22"/>
          <w:lang w:val="sr-Cyrl-BA"/>
        </w:rPr>
        <w:t>1</w:t>
      </w:r>
      <w:r w:rsidR="008F10AE" w:rsidRPr="00654E98">
        <w:rPr>
          <w:rFonts w:ascii="Arial Narrow" w:hAnsi="Arial Narrow" w:cs="Tahoma"/>
          <w:sz w:val="22"/>
          <w:szCs w:val="22"/>
          <w:lang w:val="sr-Cyrl-BA"/>
        </w:rPr>
        <w:t>,</w:t>
      </w:r>
      <w:r w:rsidR="005D0814" w:rsidRPr="00654E98">
        <w:rPr>
          <w:rFonts w:ascii="Arial Narrow" w:hAnsi="Arial Narrow" w:cs="Tahoma"/>
          <w:sz w:val="22"/>
          <w:szCs w:val="22"/>
          <w:lang w:val="sr-Cyrl-BA"/>
        </w:rPr>
        <w:t>6</w:t>
      </w:r>
      <w:r w:rsidRPr="00654E98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654E98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654E9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654E98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654E98" w:rsidRDefault="007C57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654E98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98425</wp:posOffset>
                </wp:positionV>
                <wp:extent cx="516103" cy="190734"/>
                <wp:effectExtent l="0" t="0" r="0" b="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103" cy="190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F257E5" w:rsidP="007C5760">
                            <w:pP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хиљ.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left:0;text-align:left;margin-left:115.55pt;margin-top:7.75pt;width:40.6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" stroked="f">
                <v:textbox>
                  <w:txbxContent>
                    <w:p w:rsidR="00F257E5" w:rsidRPr="000A1309" w:rsidRDefault="00F257E5" w:rsidP="007C5760">
                      <w:pPr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хиљ.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BA70D8" w:rsidRPr="00654E98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654E98" w:rsidRDefault="00AC103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654E98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2579370</wp:posOffset>
                </wp:positionV>
                <wp:extent cx="561340" cy="208280"/>
                <wp:effectExtent l="0" t="3175" r="1905" b="0"/>
                <wp:wrapNone/>
                <wp:docPr id="2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707105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" o:spid="_x0000_s1029" type="#_x0000_t202" style="position:absolute;left:0;text-align:left;margin-left:135.8pt;margin-top:203.1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" stroked="f">
                <v:textbox style="mso-fit-shape-to-text:t">
                  <w:txbxContent>
                    <w:p w:rsidR="00577DE1" w:rsidRPr="00707105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252C9" w:rsidRPr="00654E98">
        <w:rPr>
          <w:noProof/>
          <w:lang w:val="sr-Cyrl-CS"/>
        </w:rPr>
        <w:t xml:space="preserve"> </w:t>
      </w:r>
      <w:r w:rsidRPr="00654E98">
        <w:rPr>
          <w:rFonts w:ascii="Arial Narrow" w:hAnsi="Arial Narrow"/>
          <w:noProof/>
          <w:sz w:val="16"/>
          <w:szCs w:val="16"/>
        </w:rPr>
        <w:drawing>
          <wp:inline distT="0" distB="0" distL="0" distR="0">
            <wp:extent cx="4378960" cy="2614295"/>
            <wp:effectExtent l="0" t="0" r="2540" b="0"/>
            <wp:docPr id="1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1E3A" w:rsidRPr="00654E98" w:rsidRDefault="00AC103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654E98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1905</wp:posOffset>
                </wp:positionV>
                <wp:extent cx="561340" cy="208280"/>
                <wp:effectExtent l="0" t="0" r="1905" b="0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30" type="#_x0000_t202" style="position:absolute;left:0;text-align:left;margin-left:312.8pt;margin-top:.15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+ghAIAABc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3A0849" w:rsidRPr="00654E98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654E98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654E98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654E98">
        <w:rPr>
          <w:rFonts w:ascii="Arial Narrow" w:hAnsi="Arial Narrow" w:cs="Tahoma"/>
          <w:sz w:val="16"/>
          <w:szCs w:val="22"/>
          <w:lang w:val="sr-Cyrl-BA"/>
        </w:rPr>
        <w:t>4</w:t>
      </w:r>
      <w:r w:rsidRPr="00654E98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654E98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654E98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654E98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654E98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2E1D1D" w:rsidRPr="00654E98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654E98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54E98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54E98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54E98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654E98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654E98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654E98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654E98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654E98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54E98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54E98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Pr="00654E98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Pr="00654E98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Pr="00654E98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654E98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54E98" w:rsidRPr="00654E98" w:rsidTr="007C5760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654E98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654E98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654E9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54E9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54E9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54E9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654E98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654E98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654E98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654E98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654E98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654E98" w:rsidRPr="00654E98" w:rsidTr="007C5760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654E98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654E98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654E98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654E98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654E98" w:rsidRDefault="007C5760" w:rsidP="007C5760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66022A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654E98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654E98" w:rsidRPr="00654E98" w:rsidTr="007C5760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654E98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654E98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654E98" w:rsidRDefault="00DF005F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654E98" w:rsidRDefault="007C5760" w:rsidP="00DF005F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DF005F" w:rsidRPr="00DF005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654E98" w:rsidRPr="00654E98" w:rsidTr="007C5760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654E98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654E98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0F5C7E" w:rsidRPr="00DF005F" w:rsidRDefault="00DF005F" w:rsidP="000F5C7E">
            <w:pPr>
              <w:jc w:val="both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Биљана Јеличић</w:t>
            </w:r>
          </w:p>
          <w:p w:rsidR="000F5C7E" w:rsidRPr="00654E98" w:rsidRDefault="007C5760" w:rsidP="00DF005F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DF005F" w:rsidRPr="00DF005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</w:t>
              </w:r>
              <w:r w:rsidR="00DF005F" w:rsidRPr="00DF005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DF005F" w:rsidRPr="00DF005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jelicic</w:t>
              </w:r>
              <w:r w:rsidR="00DF005F" w:rsidRPr="00DF005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DF005F" w:rsidRPr="00DF005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DF005F" w:rsidRPr="00DF005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DF005F" w:rsidRPr="00DF005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DF005F" w:rsidRPr="00DF005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DF005F" w:rsidRPr="00DF005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654E98" w:rsidRPr="00654E98" w:rsidTr="007C5760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654E98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654E98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654E9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654E98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654E98" w:rsidRDefault="007C5760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66022A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66022A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654E9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654E9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654E9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654E9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654E98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54E98" w:rsidRPr="00654E98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654E98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654E98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654E98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654E98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654E98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654E98" w:rsidRPr="00654E98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654E98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654E98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654E98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654E98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654E98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654E98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654E98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654E98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654E9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654E9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654E9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654E9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654E9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654E9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654E98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654E9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54E9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54E9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54E9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54E9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54E9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54E9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54E9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54E9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54E9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54E9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54E9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654E98" w:rsidRDefault="00AC10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654E98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7780" r="18415" b="1079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A9F2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RPr="00654E98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654E98" w:rsidRDefault="00B84B6F" w:rsidP="00E712F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B84B6F" w:rsidRPr="00654E98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654E98" w:rsidRDefault="00B84B6F" w:rsidP="00E712FE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654E98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654E98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654E98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654E98">
              <w:rPr>
                <w:rFonts w:ascii="Arial Narrow" w:hAnsi="Arial Narrow" w:cs="Tahoma"/>
                <w:sz w:val="18"/>
              </w:rPr>
              <w:t xml:space="preserve">е </w:t>
            </w:r>
            <w:r w:rsidRPr="00654E98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654E98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654E98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654E98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B84B6F" w:rsidRPr="00654E98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654E98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654E98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 w:rsidRPr="00654E98">
              <w:rPr>
                <w:rFonts w:ascii="Arial Narrow" w:hAnsi="Arial Narrow" w:cs="Tahoma"/>
                <w:sz w:val="18"/>
                <w:szCs w:val="18"/>
              </w:rPr>
              <w:t>и</w:t>
            </w:r>
            <w:r w:rsidRPr="00654E98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B84B6F" w:rsidRPr="00654E98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654E98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B84B6F" w:rsidRPr="00654E98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654E98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654E98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B84B6F" w:rsidRPr="00654E98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654E98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654E98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654E98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B84B6F" w:rsidRPr="00654E98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654E98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654E98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654E98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654E98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654E98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654E98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654E98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654E98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B84B6F" w:rsidRPr="00654E98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654E98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654E98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654E98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654E98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654E98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654E98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B84B6F" w:rsidRPr="00654E98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B84B6F" w:rsidRPr="00654E98" w:rsidRDefault="00B84B6F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654E98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654E98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654E98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654E98" w:rsidRDefault="00AC1031" w:rsidP="009E2A9A">
      <w:pPr>
        <w:rPr>
          <w:rFonts w:ascii="Tahoma" w:hAnsi="Tahoma" w:cs="Tahoma"/>
          <w:lang w:val="sr-Latn-CS"/>
        </w:rPr>
      </w:pPr>
      <w:r w:rsidRPr="00654E98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8415" r="15240" b="10160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701D4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654E98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DD9" w:rsidRDefault="007E5DD9">
      <w:r>
        <w:separator/>
      </w:r>
    </w:p>
  </w:endnote>
  <w:endnote w:type="continuationSeparator" w:id="0">
    <w:p w:rsidR="007E5DD9" w:rsidRDefault="007E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AC1031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7C5760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2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3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4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5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7C5760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AC1031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4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7C5760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7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">
              <v:group id="Group 16" o:spid="_x0000_s1038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17" o:spid="_x0000_s1039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" fillcolor="#bfbfbf" strokecolor="#bfbfbf"/>
                <v:rect id="Rectangle 18" o:spid="_x0000_s1040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1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7C5760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DD9" w:rsidRDefault="007E5DD9">
      <w:r>
        <w:separator/>
      </w:r>
    </w:p>
  </w:footnote>
  <w:footnote w:type="continuationSeparator" w:id="0">
    <w:p w:rsidR="007E5DD9" w:rsidRDefault="007E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B84B6F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B84B6F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551E3C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="00B84B6F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7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B84B6F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323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AC1031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20597</wp:posOffset>
              </wp:positionH>
              <wp:positionV relativeFrom="paragraph">
                <wp:posOffset>-3194</wp:posOffset>
              </wp:positionV>
              <wp:extent cx="6527048" cy="0"/>
              <wp:effectExtent l="0" t="0" r="26670" b="1905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048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46D5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-.25pt" to="515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C7E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6D9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31C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41F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AE6"/>
    <w:rsid w:val="00443D15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4E98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D74"/>
    <w:rsid w:val="007C4FC5"/>
    <w:rsid w:val="007C5760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4BF"/>
    <w:rsid w:val="00AB7DEE"/>
    <w:rsid w:val="00AB7E5E"/>
    <w:rsid w:val="00AC0070"/>
    <w:rsid w:val="00AC0542"/>
    <w:rsid w:val="00AC084B"/>
    <w:rsid w:val="00AC0DDF"/>
    <w:rsid w:val="00AC1031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512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05F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03B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104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963,#969696,#777"/>
    </o:shapedefaults>
    <o:shapelayout v:ext="edit">
      <o:idmap v:ext="edit" data="1"/>
    </o:shapelayout>
  </w:shapeDefaults>
  <w:decimalSymbol w:val=","/>
  <w:listSeparator w:val=","/>
  <w14:docId w14:val="1C377CD4"/>
  <w15:chartTrackingRefBased/>
  <w15:docId w15:val="{0301F363-D8E4-47F7-A559-0CF30892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Bl-2080\export-import\OBRADA%20CPI\OBRADA_2017\Grafikon_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tojcevicsa\Desktop\SANJA\SPOLJNA%20TRGOVINA\za%20medije\Prezentacija,%20od%20avg2011\prezentacija%202017\okt%202017\za%20Graf%20I-X%202017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2016</c:v>
                  </c:pt>
                  <c:pt idx="3">
                    <c:v>2017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837</c:v>
                </c:pt>
                <c:pt idx="1">
                  <c:v>839</c:v>
                </c:pt>
                <c:pt idx="2">
                  <c:v>835</c:v>
                </c:pt>
                <c:pt idx="3">
                  <c:v>815</c:v>
                </c:pt>
                <c:pt idx="4">
                  <c:v>848</c:v>
                </c:pt>
                <c:pt idx="5">
                  <c:v>828</c:v>
                </c:pt>
                <c:pt idx="6">
                  <c:v>821</c:v>
                </c:pt>
                <c:pt idx="7">
                  <c:v>837</c:v>
                </c:pt>
                <c:pt idx="8">
                  <c:v>828</c:v>
                </c:pt>
                <c:pt idx="9">
                  <c:v>830</c:v>
                </c:pt>
                <c:pt idx="10">
                  <c:v>832</c:v>
                </c:pt>
                <c:pt idx="11">
                  <c:v>830</c:v>
                </c:pt>
                <c:pt idx="12">
                  <c:v>831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7CC-4040-8D12-7203D2AD6E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4441880"/>
        <c:axId val="434441096"/>
      </c:lineChart>
      <c:catAx>
        <c:axId val="43444188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434441096"/>
        <c:crosses val="autoZero"/>
        <c:auto val="1"/>
        <c:lblAlgn val="ctr"/>
        <c:lblOffset val="100"/>
        <c:noMultiLvlLbl val="0"/>
      </c:catAx>
      <c:valAx>
        <c:axId val="434441096"/>
        <c:scaling>
          <c:orientation val="minMax"/>
          <c:max val="900"/>
          <c:min val="6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4344418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938290361227034E-2"/>
          <c:y val="9.561446770067876E-2"/>
          <c:w val="0.9268292957003067"/>
          <c:h val="0.76569037656904593"/>
        </c:manualLayout>
      </c:layout>
      <c:lineChart>
        <c:grouping val="standard"/>
        <c:varyColors val="0"/>
        <c:ser>
          <c:idx val="0"/>
          <c:order val="0"/>
          <c:tx>
            <c:strRef>
              <c:f>okt!$C$3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okt!$A$5:$B$17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2016</c:v>
                  </c:pt>
                  <c:pt idx="9">
                    <c:v>2017</c:v>
                  </c:pt>
                </c:lvl>
              </c:multiLvlStrCache>
            </c:multiLvlStrRef>
          </c:cat>
          <c:val>
            <c:numRef>
              <c:f>okt!$C$5:$C$17</c:f>
              <c:numCache>
                <c:formatCode>General</c:formatCode>
                <c:ptCount val="13"/>
                <c:pt idx="0">
                  <c:v>1.4</c:v>
                </c:pt>
                <c:pt idx="1">
                  <c:v>0.1</c:v>
                </c:pt>
                <c:pt idx="2">
                  <c:v>-0.1</c:v>
                </c:pt>
                <c:pt idx="3">
                  <c:v>0.9</c:v>
                </c:pt>
                <c:pt idx="4">
                  <c:v>0.1</c:v>
                </c:pt>
                <c:pt idx="5">
                  <c:v>0.1</c:v>
                </c:pt>
                <c:pt idx="6">
                  <c:v>-1.1000000000000001</c:v>
                </c:pt>
                <c:pt idx="7">
                  <c:v>-0.2</c:v>
                </c:pt>
                <c:pt idx="8">
                  <c:v>-0.4</c:v>
                </c:pt>
                <c:pt idx="9">
                  <c:v>-0.3</c:v>
                </c:pt>
                <c:pt idx="10">
                  <c:v>-0.2</c:v>
                </c:pt>
                <c:pt idx="11">
                  <c:v>0.3</c:v>
                </c:pt>
                <c:pt idx="12">
                  <c:v>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C64-41D2-9A94-2A39109896F1}"/>
            </c:ext>
          </c:extLst>
        </c:ser>
        <c:ser>
          <c:idx val="1"/>
          <c:order val="1"/>
          <c:tx>
            <c:strRef>
              <c:f>okt!$D$3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okt!$A$5:$B$17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2016</c:v>
                  </c:pt>
                  <c:pt idx="9">
                    <c:v>2017</c:v>
                  </c:pt>
                </c:lvl>
              </c:multiLvlStrCache>
            </c:multiLvlStrRef>
          </c:cat>
          <c:val>
            <c:numRef>
              <c:f>okt!$D$5:$D$17</c:f>
              <c:numCache>
                <c:formatCode>General</c:formatCode>
                <c:ptCount val="13"/>
                <c:pt idx="0">
                  <c:v>-0.7</c:v>
                </c:pt>
                <c:pt idx="1">
                  <c:v>-0.3</c:v>
                </c:pt>
                <c:pt idx="2">
                  <c:v>-0.2</c:v>
                </c:pt>
                <c:pt idx="3">
                  <c:v>0.4</c:v>
                </c:pt>
                <c:pt idx="4">
                  <c:v>0.8</c:v>
                </c:pt>
                <c:pt idx="5">
                  <c:v>0.9</c:v>
                </c:pt>
                <c:pt idx="6">
                  <c:v>0.8</c:v>
                </c:pt>
                <c:pt idx="7">
                  <c:v>0.6</c:v>
                </c:pt>
                <c:pt idx="8">
                  <c:v>0.4</c:v>
                </c:pt>
                <c:pt idx="9">
                  <c:v>0.3</c:v>
                </c:pt>
                <c:pt idx="10">
                  <c:v>0.4</c:v>
                </c:pt>
                <c:pt idx="11">
                  <c:v>0.6</c:v>
                </c:pt>
                <c:pt idx="12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C64-41D2-9A94-2A39109896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3557560"/>
        <c:axId val="443555992"/>
      </c:lineChart>
      <c:catAx>
        <c:axId val="44355756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>
                <a:latin typeface="Arial Narrow" panose="020B0606020202030204" pitchFamily="34" charset="0"/>
              </a:defRPr>
            </a:pPr>
            <a:endParaRPr lang="en-US"/>
          </a:p>
        </c:txPr>
        <c:crossAx val="44355599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443555992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# ##0,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>
                <a:latin typeface="Arial Narrow" panose="020B0606020202030204" pitchFamily="34" charset="0"/>
              </a:defRPr>
            </a:pPr>
            <a:endParaRPr lang="en-US"/>
          </a:p>
        </c:txPr>
        <c:crossAx val="443557560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79594179168"/>
          <c:y val="0.89613980361081058"/>
          <c:w val="0.52264808362369974"/>
          <c:h val="8.368200836820126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>
              <a:latin typeface="Arial Narrow" panose="020B060602020203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2013</c:v>
                  </c:pt>
                  <c:pt idx="3">
                    <c:v>2014</c:v>
                  </c:pt>
                  <c:pt idx="15">
                    <c:v>2015</c:v>
                  </c:pt>
                  <c:pt idx="27">
                    <c:v>2016</c:v>
                  </c:pt>
                  <c:pt idx="39">
                    <c:v>2017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0\.0</c:formatCode>
                <c:ptCount val="49"/>
                <c:pt idx="0">
                  <c:v>102.3</c:v>
                </c:pt>
                <c:pt idx="1">
                  <c:v>105.2</c:v>
                </c:pt>
                <c:pt idx="2">
                  <c:v>105.9</c:v>
                </c:pt>
                <c:pt idx="3">
                  <c:v>106.8</c:v>
                </c:pt>
                <c:pt idx="4">
                  <c:v>104.6</c:v>
                </c:pt>
                <c:pt idx="5">
                  <c:v>101.3</c:v>
                </c:pt>
                <c:pt idx="6">
                  <c:v>103.6</c:v>
                </c:pt>
                <c:pt idx="7">
                  <c:v>103</c:v>
                </c:pt>
                <c:pt idx="8">
                  <c:v>104.2</c:v>
                </c:pt>
                <c:pt idx="9">
                  <c:v>106.7</c:v>
                </c:pt>
                <c:pt idx="10">
                  <c:v>99.8</c:v>
                </c:pt>
                <c:pt idx="11">
                  <c:v>109.6</c:v>
                </c:pt>
                <c:pt idx="12">
                  <c:v>108.6</c:v>
                </c:pt>
                <c:pt idx="13">
                  <c:v>107.5</c:v>
                </c:pt>
                <c:pt idx="14">
                  <c:v>105.3</c:v>
                </c:pt>
                <c:pt idx="15">
                  <c:v>108.7</c:v>
                </c:pt>
                <c:pt idx="16">
                  <c:v>109.9</c:v>
                </c:pt>
                <c:pt idx="17">
                  <c:v>103.8</c:v>
                </c:pt>
                <c:pt idx="18">
                  <c:v>106.2</c:v>
                </c:pt>
                <c:pt idx="19">
                  <c:v>111</c:v>
                </c:pt>
                <c:pt idx="20">
                  <c:v>109</c:v>
                </c:pt>
                <c:pt idx="21">
                  <c:v>108.7</c:v>
                </c:pt>
                <c:pt idx="22">
                  <c:v>110.6</c:v>
                </c:pt>
                <c:pt idx="23">
                  <c:v>105.8</c:v>
                </c:pt>
                <c:pt idx="24">
                  <c:v>109.7</c:v>
                </c:pt>
                <c:pt idx="25">
                  <c:v>108.2</c:v>
                </c:pt>
                <c:pt idx="26">
                  <c:v>105.1</c:v>
                </c:pt>
                <c:pt idx="27">
                  <c:v>102.7</c:v>
                </c:pt>
                <c:pt idx="28">
                  <c:v>114.8</c:v>
                </c:pt>
                <c:pt idx="29">
                  <c:v>122.6</c:v>
                </c:pt>
                <c:pt idx="30">
                  <c:v>110.2</c:v>
                </c:pt>
                <c:pt idx="31">
                  <c:v>119.4</c:v>
                </c:pt>
                <c:pt idx="32">
                  <c:v>113</c:v>
                </c:pt>
                <c:pt idx="33">
                  <c:v>116.6</c:v>
                </c:pt>
                <c:pt idx="34">
                  <c:v>119.9</c:v>
                </c:pt>
                <c:pt idx="35">
                  <c:v>120.7</c:v>
                </c:pt>
                <c:pt idx="36">
                  <c:v>117</c:v>
                </c:pt>
                <c:pt idx="37">
                  <c:v>118.2</c:v>
                </c:pt>
                <c:pt idx="38">
                  <c:v>123.6</c:v>
                </c:pt>
                <c:pt idx="39">
                  <c:v>121.4</c:v>
                </c:pt>
                <c:pt idx="40">
                  <c:v>118.5</c:v>
                </c:pt>
                <c:pt idx="41">
                  <c:v>116.2</c:v>
                </c:pt>
                <c:pt idx="42">
                  <c:v>122.1</c:v>
                </c:pt>
                <c:pt idx="43">
                  <c:v>112.2</c:v>
                </c:pt>
                <c:pt idx="44">
                  <c:v>121.4</c:v>
                </c:pt>
                <c:pt idx="45">
                  <c:v>115.8</c:v>
                </c:pt>
                <c:pt idx="46">
                  <c:v>115.4</c:v>
                </c:pt>
                <c:pt idx="47">
                  <c:v>117</c:v>
                </c:pt>
                <c:pt idx="48">
                  <c:v>117.7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A5-4681-B57F-648126E74587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2013</c:v>
                  </c:pt>
                  <c:pt idx="3">
                    <c:v>2014</c:v>
                  </c:pt>
                  <c:pt idx="15">
                    <c:v>2015</c:v>
                  </c:pt>
                  <c:pt idx="27">
                    <c:v>2016</c:v>
                  </c:pt>
                  <c:pt idx="39">
                    <c:v>2017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0\.0</c:formatCode>
                <c:ptCount val="49"/>
                <c:pt idx="0">
                  <c:v>104.2</c:v>
                </c:pt>
                <c:pt idx="1">
                  <c:v>104.4</c:v>
                </c:pt>
                <c:pt idx="2">
                  <c:v>104.5</c:v>
                </c:pt>
                <c:pt idx="3">
                  <c:v>104.6</c:v>
                </c:pt>
                <c:pt idx="4">
                  <c:v>104.5</c:v>
                </c:pt>
                <c:pt idx="5">
                  <c:v>104.6</c:v>
                </c:pt>
                <c:pt idx="6">
                  <c:v>104.7</c:v>
                </c:pt>
                <c:pt idx="7">
                  <c:v>104.8</c:v>
                </c:pt>
                <c:pt idx="8">
                  <c:v>105.1</c:v>
                </c:pt>
                <c:pt idx="9">
                  <c:v>105.3</c:v>
                </c:pt>
                <c:pt idx="10">
                  <c:v>105.6</c:v>
                </c:pt>
                <c:pt idx="11">
                  <c:v>106</c:v>
                </c:pt>
                <c:pt idx="12">
                  <c:v>106.4</c:v>
                </c:pt>
                <c:pt idx="13">
                  <c:v>106.6</c:v>
                </c:pt>
                <c:pt idx="14">
                  <c:v>106.9</c:v>
                </c:pt>
                <c:pt idx="15">
                  <c:v>107.2</c:v>
                </c:pt>
                <c:pt idx="16">
                  <c:v>107.4</c:v>
                </c:pt>
                <c:pt idx="17">
                  <c:v>107.6</c:v>
                </c:pt>
                <c:pt idx="18">
                  <c:v>107.9</c:v>
                </c:pt>
                <c:pt idx="19">
                  <c:v>108.3</c:v>
                </c:pt>
                <c:pt idx="20">
                  <c:v>108.6</c:v>
                </c:pt>
                <c:pt idx="21">
                  <c:v>108.8</c:v>
                </c:pt>
                <c:pt idx="22">
                  <c:v>109.1</c:v>
                </c:pt>
                <c:pt idx="23">
                  <c:v>109.4</c:v>
                </c:pt>
                <c:pt idx="24">
                  <c:v>109.7</c:v>
                </c:pt>
                <c:pt idx="25">
                  <c:v>110.1</c:v>
                </c:pt>
                <c:pt idx="26">
                  <c:v>110.6</c:v>
                </c:pt>
                <c:pt idx="27">
                  <c:v>111.3</c:v>
                </c:pt>
                <c:pt idx="28">
                  <c:v>112.2</c:v>
                </c:pt>
                <c:pt idx="29">
                  <c:v>113.1</c:v>
                </c:pt>
                <c:pt idx="30">
                  <c:v>113.8</c:v>
                </c:pt>
                <c:pt idx="31">
                  <c:v>114.5</c:v>
                </c:pt>
                <c:pt idx="32">
                  <c:v>115.1</c:v>
                </c:pt>
                <c:pt idx="33">
                  <c:v>115.8</c:v>
                </c:pt>
                <c:pt idx="34">
                  <c:v>116.4</c:v>
                </c:pt>
                <c:pt idx="35">
                  <c:v>116.9</c:v>
                </c:pt>
                <c:pt idx="36">
                  <c:v>117.2</c:v>
                </c:pt>
                <c:pt idx="37">
                  <c:v>117.6</c:v>
                </c:pt>
                <c:pt idx="38">
                  <c:v>117.9</c:v>
                </c:pt>
                <c:pt idx="39">
                  <c:v>118.1</c:v>
                </c:pt>
                <c:pt idx="40">
                  <c:v>118.1</c:v>
                </c:pt>
                <c:pt idx="41">
                  <c:v>118.1</c:v>
                </c:pt>
                <c:pt idx="42">
                  <c:v>118.2</c:v>
                </c:pt>
                <c:pt idx="43">
                  <c:v>118.2</c:v>
                </c:pt>
                <c:pt idx="44">
                  <c:v>118.3</c:v>
                </c:pt>
                <c:pt idx="45">
                  <c:v>118.4</c:v>
                </c:pt>
                <c:pt idx="46">
                  <c:v>118.5</c:v>
                </c:pt>
                <c:pt idx="47">
                  <c:v>118.8</c:v>
                </c:pt>
                <c:pt idx="48">
                  <c:v>119.2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A5-4681-B57F-648126E745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6673936"/>
        <c:axId val="181764128"/>
      </c:lineChart>
      <c:catAx>
        <c:axId val="406673936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81764128"/>
        <c:crosses val="autoZero"/>
        <c:auto val="1"/>
        <c:lblAlgn val="ctr"/>
        <c:lblOffset val="100"/>
        <c:noMultiLvlLbl val="0"/>
      </c:catAx>
      <c:valAx>
        <c:axId val="181764128"/>
        <c:scaling>
          <c:orientation val="minMax"/>
          <c:max val="130"/>
          <c:min val="95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# ##0,0" sourceLinked="0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406673936"/>
        <c:crosses val="autoZero"/>
        <c:crossBetween val="between"/>
        <c:majorUnit val="5"/>
      </c:valAx>
      <c:spPr>
        <a:noFill/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zaOkt2017!$A$2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zaOkt2017!$B$1:$N$1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zaOkt2017!$B$2:$N$2</c:f>
              <c:numCache>
                <c:formatCode>General</c:formatCode>
                <c:ptCount val="13"/>
                <c:pt idx="0">
                  <c:v>374802</c:v>
                </c:pt>
                <c:pt idx="1">
                  <c:v>413271</c:v>
                </c:pt>
                <c:pt idx="2">
                  <c:v>454746</c:v>
                </c:pt>
                <c:pt idx="3">
                  <c:v>246360</c:v>
                </c:pt>
                <c:pt idx="4">
                  <c:v>373425</c:v>
                </c:pt>
                <c:pt idx="5">
                  <c:v>394461</c:v>
                </c:pt>
                <c:pt idx="6">
                  <c:v>439274</c:v>
                </c:pt>
                <c:pt idx="7">
                  <c:v>393257</c:v>
                </c:pt>
                <c:pt idx="8">
                  <c:v>482822</c:v>
                </c:pt>
                <c:pt idx="9">
                  <c:v>415285</c:v>
                </c:pt>
                <c:pt idx="10">
                  <c:v>378754</c:v>
                </c:pt>
                <c:pt idx="11">
                  <c:v>433727</c:v>
                </c:pt>
                <c:pt idx="12">
                  <c:v>435287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040-4F96-9F00-785BAC2D5B9B}"/>
            </c:ext>
          </c:extLst>
        </c:ser>
        <c:ser>
          <c:idx val="1"/>
          <c:order val="1"/>
          <c:tx>
            <c:strRef>
              <c:f>zaOkt2017!$A$3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zaOkt2017!$B$1:$N$1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zaOkt2017!$B$3:$N$3</c:f>
              <c:numCache>
                <c:formatCode>0</c:formatCode>
                <c:ptCount val="13"/>
                <c:pt idx="0">
                  <c:v>250954</c:v>
                </c:pt>
                <c:pt idx="1">
                  <c:v>267945</c:v>
                </c:pt>
                <c:pt idx="2">
                  <c:v>260835</c:v>
                </c:pt>
                <c:pt idx="3">
                  <c:v>227374</c:v>
                </c:pt>
                <c:pt idx="4">
                  <c:v>250969</c:v>
                </c:pt>
                <c:pt idx="5">
                  <c:v>301409</c:v>
                </c:pt>
                <c:pt idx="6">
                  <c:v>267973</c:v>
                </c:pt>
                <c:pt idx="7">
                  <c:v>291497</c:v>
                </c:pt>
                <c:pt idx="8">
                  <c:v>294512</c:v>
                </c:pt>
                <c:pt idx="9">
                  <c:v>308275</c:v>
                </c:pt>
                <c:pt idx="10">
                  <c:v>272435</c:v>
                </c:pt>
                <c:pt idx="11">
                  <c:v>322112</c:v>
                </c:pt>
                <c:pt idx="12">
                  <c:v>315532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040-4F96-9F00-785BAC2D5B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2609792"/>
        <c:axId val="442610184"/>
      </c:lineChart>
      <c:catAx>
        <c:axId val="44260979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spPr>
          <a:ln w="9525"/>
        </c:spPr>
        <c:txPr>
          <a:bodyPr/>
          <a:lstStyle/>
          <a:p>
            <a:pPr>
              <a:defRPr sz="800"/>
            </a:pPr>
            <a:endParaRPr lang="en-US"/>
          </a:p>
        </c:txPr>
        <c:crossAx val="442610184"/>
        <c:crosses val="autoZero"/>
        <c:auto val="1"/>
        <c:lblAlgn val="ctr"/>
        <c:lblOffset val="100"/>
        <c:noMultiLvlLbl val="0"/>
      </c:catAx>
      <c:valAx>
        <c:axId val="442610184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 w="9525">
            <a:solidFill>
              <a:sysClr val="window" lastClr="FFFFFF">
                <a:lumMod val="50000"/>
              </a:sysClr>
            </a:solidFill>
          </a:ln>
        </c:spPr>
        <c:txPr>
          <a:bodyPr/>
          <a:lstStyle/>
          <a:p>
            <a:pPr>
              <a:defRPr sz="800"/>
            </a:pPr>
            <a:endParaRPr lang="en-US"/>
          </a:p>
        </c:txPr>
        <c:crossAx val="442609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ECA45-1C15-4414-B9E1-F4BD7F0B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1189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9029</CharactersWithSpaces>
  <SharedDoc>false</SharedDoc>
  <HLinks>
    <vt:vector size="30" baseType="variant">
      <vt:variant>
        <vt:i4>1310799</vt:i4>
      </vt:variant>
      <vt:variant>
        <vt:i4>15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1310799</vt:i4>
      </vt:variant>
      <vt:variant>
        <vt:i4>12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Files\Content.Outlook\HVIF4827\sanja.stojcevic@rzs.rs.ba</vt:lpwstr>
      </vt:variant>
      <vt:variant>
        <vt:lpwstr/>
      </vt:variant>
      <vt:variant>
        <vt:i4>65571</vt:i4>
      </vt:variant>
      <vt:variant>
        <vt:i4>9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3407872</vt:i4>
      </vt:variant>
      <vt:variant>
        <vt:i4>6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3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Vladan Sibinovic</cp:lastModifiedBy>
  <cp:revision>6</cp:revision>
  <cp:lastPrinted>2015-12-17T12:01:00Z</cp:lastPrinted>
  <dcterms:created xsi:type="dcterms:W3CDTF">2017-11-22T06:42:00Z</dcterms:created>
  <dcterms:modified xsi:type="dcterms:W3CDTF">2017-11-22T08:43:00Z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