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C60F2A" w:rsidRPr="00C60F2A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60F2A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60F2A">
              <w:rPr>
                <w:rFonts w:ascii="Tahoma" w:hAnsi="Tahoma" w:cs="Tahoma"/>
              </w:rPr>
              <w:br w:type="column"/>
            </w:r>
            <w:r w:rsidRPr="00C60F2A">
              <w:rPr>
                <w:rFonts w:ascii="Tahoma" w:hAnsi="Tahoma" w:cs="Tahoma"/>
              </w:rPr>
              <w:br w:type="column"/>
            </w:r>
            <w:r w:rsidRPr="00C60F2A">
              <w:rPr>
                <w:rFonts w:ascii="Tahoma" w:hAnsi="Tahoma" w:cs="Tahoma"/>
              </w:rPr>
              <w:br w:type="page"/>
            </w:r>
            <w:r w:rsidRPr="00C60F2A">
              <w:rPr>
                <w:rFonts w:ascii="Tahoma" w:hAnsi="Tahoma" w:cs="Tahoma"/>
              </w:rPr>
              <w:br w:type="page"/>
            </w:r>
            <w:r w:rsidR="008B47D1" w:rsidRPr="00C60F2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60F2A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60F2A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C60F2A" w:rsidRDefault="009E65CB" w:rsidP="00A06801">
            <w:pPr>
              <w:ind w:left="113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C60F2A">
              <w:rPr>
                <w:rFonts w:ascii="Tahoma" w:hAnsi="Tahoma" w:cs="Tahoma"/>
                <w:color w:val="1F497D" w:themeColor="text2"/>
                <w:sz w:val="16"/>
              </w:rPr>
              <w:t xml:space="preserve">             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2101BA" w:rsidRPr="00C60F2A">
              <w:rPr>
                <w:rFonts w:ascii="Tahoma" w:hAnsi="Tahoma" w:cs="Tahoma"/>
                <w:color w:val="1F497D" w:themeColor="text2"/>
                <w:sz w:val="16"/>
                <w:lang w:val="sr-Latn-CS"/>
              </w:rPr>
              <w:t>4</w:t>
            </w:r>
            <w:proofErr w:type="spellStart"/>
            <w:r w:rsidR="005F7526" w:rsidRPr="005F7526">
              <w:rPr>
                <w:rFonts w:ascii="Tahoma" w:hAnsi="Tahoma" w:cs="Tahoma"/>
                <w:color w:val="1F497D" w:themeColor="text2"/>
                <w:sz w:val="16"/>
                <w:vertAlign w:val="superscript"/>
              </w:rPr>
              <w:t>th</w:t>
            </w:r>
            <w:proofErr w:type="spellEnd"/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 </w:t>
            </w:r>
            <w:r w:rsidR="00A06801">
              <w:rPr>
                <w:rFonts w:ascii="Tahoma" w:hAnsi="Tahoma" w:cs="Tahoma"/>
                <w:color w:val="1F497D" w:themeColor="text2"/>
                <w:sz w:val="16"/>
              </w:rPr>
              <w:t>July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15386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2013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  </w:t>
            </w:r>
            <w:r w:rsidR="00CF2B3D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7</w:t>
            </w:r>
            <w:r w:rsidR="00A975F3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A15386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3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C60F2A" w:rsidRPr="00C60F2A" w:rsidTr="005074F6">
        <w:trPr>
          <w:cantSplit/>
        </w:trPr>
        <w:tc>
          <w:tcPr>
            <w:tcW w:w="5251" w:type="dxa"/>
            <w:vAlign w:val="center"/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60F2A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C60F2A" w:rsidRPr="00C60F2A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107FC" w:rsidRDefault="00B107FC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July 2013</w:t>
            </w:r>
          </w:p>
        </w:tc>
      </w:tr>
      <w:tr w:rsidR="00C60F2A" w:rsidRPr="00C60F2A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107FC" w:rsidRDefault="00B107FC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PRESS RELEASE</w:t>
            </w:r>
          </w:p>
        </w:tc>
      </w:tr>
    </w:tbl>
    <w:p w:rsidR="00777348" w:rsidRPr="00C60F2A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C60F2A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64767" w:rsidRPr="00C60F2A" w:rsidRDefault="00B107FC" w:rsidP="00764767">
      <w:pPr>
        <w:jc w:val="both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</w:rPr>
        <w:t>Average net wage in June</w:t>
      </w:r>
      <w:r w:rsidR="00471BDC" w:rsidRPr="00C60F2A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="00471BDC" w:rsidRPr="00C60F2A">
        <w:rPr>
          <w:rFonts w:ascii="Tahoma" w:hAnsi="Tahoma" w:cs="Tahoma"/>
          <w:b/>
          <w:sz w:val="28"/>
          <w:szCs w:val="28"/>
          <w:lang w:val="sr-Cyrl-CS"/>
        </w:rPr>
        <w:t>816</w:t>
      </w:r>
      <w:r w:rsidR="00764767"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764767" w:rsidRPr="00C60F2A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764767" w:rsidRPr="00C60F2A" w:rsidRDefault="00B107FC" w:rsidP="00471BDC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>
        <w:rPr>
          <w:rFonts w:ascii="Tahoma" w:hAnsi="Tahoma" w:cs="Tahoma"/>
          <w:sz w:val="26"/>
          <w:szCs w:val="26"/>
        </w:rPr>
        <w:t>The highest average net wage was that in the section</w:t>
      </w:r>
      <w:r w:rsidR="00764767" w:rsidRPr="00C60F2A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2F4162">
        <w:rPr>
          <w:rFonts w:ascii="Tahoma" w:hAnsi="Tahoma" w:cs="Tahoma"/>
          <w:i/>
          <w:sz w:val="26"/>
          <w:szCs w:val="26"/>
        </w:rPr>
        <w:t>Financial and insurance activities</w:t>
      </w:r>
      <w:r>
        <w:rPr>
          <w:rFonts w:ascii="Tahoma" w:hAnsi="Tahoma" w:cs="Tahoma"/>
          <w:sz w:val="26"/>
          <w:szCs w:val="26"/>
          <w:lang w:val="ru-RU"/>
        </w:rPr>
        <w:t xml:space="preserve"> 1</w:t>
      </w:r>
      <w:r>
        <w:rPr>
          <w:rFonts w:ascii="Tahoma" w:hAnsi="Tahoma" w:cs="Tahoma"/>
          <w:sz w:val="26"/>
          <w:szCs w:val="26"/>
        </w:rPr>
        <w:t>,</w:t>
      </w:r>
      <w:r w:rsidR="00471BDC" w:rsidRPr="00C60F2A">
        <w:rPr>
          <w:rFonts w:ascii="Tahoma" w:hAnsi="Tahoma" w:cs="Tahoma"/>
          <w:sz w:val="26"/>
          <w:szCs w:val="26"/>
          <w:lang w:val="ru-RU"/>
        </w:rPr>
        <w:t>320</w:t>
      </w:r>
      <w:r w:rsidR="00764767" w:rsidRPr="00C60F2A">
        <w:rPr>
          <w:rFonts w:ascii="Tahoma" w:hAnsi="Tahoma" w:cs="Tahoma"/>
          <w:sz w:val="26"/>
          <w:szCs w:val="26"/>
          <w:lang w:val="ru-RU"/>
        </w:rPr>
        <w:t xml:space="preserve"> КМ</w:t>
      </w:r>
      <w:r w:rsidR="00764767" w:rsidRPr="00C60F2A">
        <w:rPr>
          <w:rFonts w:ascii="Tahoma" w:hAnsi="Tahoma" w:cs="Tahoma"/>
          <w:sz w:val="26"/>
          <w:szCs w:val="26"/>
          <w:lang w:val="sr-Cyrl-CS"/>
        </w:rPr>
        <w:t xml:space="preserve">, </w:t>
      </w:r>
      <w:r>
        <w:rPr>
          <w:rFonts w:ascii="Tahoma" w:hAnsi="Tahoma" w:cs="Tahoma"/>
          <w:sz w:val="26"/>
          <w:szCs w:val="26"/>
        </w:rPr>
        <w:t>while the lowest one was that in the section</w:t>
      </w:r>
      <w:r w:rsidR="00764767" w:rsidRPr="00C60F2A">
        <w:rPr>
          <w:rFonts w:ascii="Tahoma" w:hAnsi="Tahoma" w:cs="Tahoma"/>
          <w:sz w:val="26"/>
          <w:szCs w:val="26"/>
          <w:lang w:val="sr-Cyrl-CS"/>
        </w:rPr>
        <w:t xml:space="preserve"> </w:t>
      </w:r>
      <w:r>
        <w:rPr>
          <w:rFonts w:ascii="Tahoma" w:hAnsi="Tahoma" w:cs="Tahoma"/>
          <w:i/>
          <w:sz w:val="26"/>
          <w:szCs w:val="26"/>
        </w:rPr>
        <w:t>Arts, entertainment and recreation</w:t>
      </w:r>
      <w:r w:rsidR="00471BDC" w:rsidRPr="00C60F2A">
        <w:rPr>
          <w:rFonts w:ascii="Tahoma" w:hAnsi="Tahoma" w:cs="Tahoma"/>
          <w:i/>
          <w:sz w:val="26"/>
          <w:szCs w:val="26"/>
          <w:lang w:val="sr-Cyrl-BA"/>
        </w:rPr>
        <w:t xml:space="preserve"> 526 КМ.</w:t>
      </w:r>
    </w:p>
    <w:p w:rsidR="00471BDC" w:rsidRPr="00C60F2A" w:rsidRDefault="00471BDC" w:rsidP="00471BDC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95772" w:rsidRPr="00C60F2A" w:rsidRDefault="00B107FC" w:rsidP="00764767">
      <w:pPr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Average monthly net wage of employed persons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paid in June </w:t>
      </w:r>
      <w:r>
        <w:rPr>
          <w:rFonts w:ascii="Tahoma" w:hAnsi="Tahoma" w:cs="Tahoma"/>
          <w:lang w:val="sr-Cyrl-CS"/>
        </w:rPr>
        <w:t>2013</w:t>
      </w:r>
      <w:r w:rsidR="0076476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was</w:t>
      </w:r>
      <w:r w:rsidR="00764767" w:rsidRPr="00C60F2A">
        <w:rPr>
          <w:rFonts w:ascii="Tahoma" w:hAnsi="Tahoma" w:cs="Tahoma"/>
          <w:b/>
          <w:lang w:val="sr-Cyrl-CS"/>
        </w:rPr>
        <w:t xml:space="preserve"> </w:t>
      </w:r>
      <w:r w:rsidR="00471BDC" w:rsidRPr="00C60F2A">
        <w:rPr>
          <w:rFonts w:ascii="Tahoma" w:hAnsi="Tahoma" w:cs="Tahoma"/>
          <w:lang w:val="sr-Cyrl-CS"/>
        </w:rPr>
        <w:t xml:space="preserve">816 </w:t>
      </w:r>
      <w:r w:rsidR="00764767" w:rsidRPr="00C60F2A">
        <w:rPr>
          <w:rFonts w:ascii="Tahoma" w:hAnsi="Tahoma" w:cs="Tahoma"/>
          <w:lang w:val="sr-Cyrl-CS"/>
        </w:rPr>
        <w:t>КМ</w:t>
      </w:r>
      <w:r w:rsidR="00764767" w:rsidRPr="00C60F2A">
        <w:rPr>
          <w:rFonts w:ascii="Tahoma" w:hAnsi="Tahoma" w:cs="Tahoma"/>
          <w:lang w:val="hr-HR"/>
        </w:rPr>
        <w:t>,</w:t>
      </w:r>
      <w:r w:rsidR="0076476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while average monthly gross wage was</w:t>
      </w:r>
      <w:r w:rsidR="0076476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,</w:t>
      </w:r>
      <w:r w:rsidR="005118F2" w:rsidRPr="00C60F2A">
        <w:rPr>
          <w:rFonts w:ascii="Tahoma" w:hAnsi="Tahoma" w:cs="Tahoma"/>
          <w:lang w:val="sr-Cyrl-CS"/>
        </w:rPr>
        <w:t>3</w:t>
      </w:r>
      <w:r w:rsidR="00471BDC" w:rsidRPr="00C60F2A">
        <w:rPr>
          <w:rFonts w:ascii="Tahoma" w:hAnsi="Tahoma" w:cs="Tahoma"/>
          <w:lang w:val="sr-Cyrl-CS"/>
        </w:rPr>
        <w:t xml:space="preserve">44 </w:t>
      </w:r>
      <w:r w:rsidR="00764767" w:rsidRPr="00C60F2A">
        <w:rPr>
          <w:rFonts w:ascii="Tahoma" w:hAnsi="Tahoma" w:cs="Tahoma"/>
          <w:lang w:val="sr-Cyrl-CS"/>
        </w:rPr>
        <w:t>КМ.</w:t>
      </w:r>
    </w:p>
    <w:p w:rsidR="00764767" w:rsidRPr="00C60F2A" w:rsidRDefault="00764767" w:rsidP="00764767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CS"/>
        </w:rPr>
        <w:t xml:space="preserve"> </w:t>
      </w:r>
    </w:p>
    <w:p w:rsidR="00764767" w:rsidRPr="00C60F2A" w:rsidRDefault="00B107FC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Compared to May 2013, average net wage paid in June 2013</w:t>
      </w:r>
      <w:r w:rsidR="00B32799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was both nominally and really</w:t>
      </w:r>
      <w:r w:rsidR="00764767" w:rsidRPr="00C60F2A">
        <w:rPr>
          <w:rFonts w:ascii="Tahoma" w:hAnsi="Tahoma" w:cs="Tahoma"/>
          <w:lang w:val="sr-Cyrl-CS"/>
        </w:rPr>
        <w:t xml:space="preserve"> </w:t>
      </w:r>
      <w:r w:rsidR="00B53A93" w:rsidRPr="00C60F2A">
        <w:rPr>
          <w:rFonts w:ascii="Tahoma" w:hAnsi="Tahoma" w:cs="Tahoma"/>
          <w:lang w:val="sr-Cyrl-CS"/>
        </w:rPr>
        <w:t>2</w:t>
      </w:r>
      <w:proofErr w:type="gramStart"/>
      <w:r w:rsidR="00B53A93" w:rsidRPr="00C60F2A">
        <w:rPr>
          <w:rFonts w:ascii="Tahoma" w:hAnsi="Tahoma" w:cs="Tahoma"/>
          <w:lang w:val="sr-Cyrl-CS"/>
        </w:rPr>
        <w:t>,5</w:t>
      </w:r>
      <w:proofErr w:type="gramEnd"/>
      <w:r w:rsidR="00764767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="00764767" w:rsidRPr="00C60F2A">
        <w:rPr>
          <w:rFonts w:ascii="Tahoma" w:hAnsi="Tahoma" w:cs="Tahoma"/>
          <w:lang w:val="sr-Cyrl-CS"/>
        </w:rPr>
        <w:t xml:space="preserve">. </w:t>
      </w:r>
      <w:r>
        <w:rPr>
          <w:rFonts w:ascii="Tahoma" w:hAnsi="Tahoma" w:cs="Tahoma"/>
        </w:rPr>
        <w:t>Compared to average net wage in 2012</w:t>
      </w:r>
      <w:r w:rsidR="00764767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average net wage in June</w:t>
      </w:r>
      <w:r w:rsidR="005118F2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2013</w:t>
      </w:r>
      <w:r w:rsidR="005118F2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was nominally</w:t>
      </w:r>
      <w:r w:rsidR="005118F2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D408E3" w:rsidRPr="00C60F2A">
        <w:rPr>
          <w:rFonts w:ascii="Tahoma" w:hAnsi="Tahoma" w:cs="Tahoma"/>
          <w:lang w:val="sr-Cyrl-CS"/>
        </w:rPr>
        <w:t>1</w:t>
      </w:r>
      <w:r w:rsidR="00764767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 and really</w:t>
      </w:r>
      <w:r w:rsidR="005118F2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D408E3" w:rsidRPr="00C60F2A">
        <w:rPr>
          <w:rFonts w:ascii="Tahoma" w:hAnsi="Tahoma" w:cs="Tahoma"/>
          <w:lang w:val="sr-Cyrl-CS"/>
        </w:rPr>
        <w:t>3</w:t>
      </w:r>
      <w:r w:rsidR="00764767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="00764767" w:rsidRPr="00C60F2A">
        <w:rPr>
          <w:rFonts w:ascii="Tahoma" w:hAnsi="Tahoma" w:cs="Tahoma"/>
          <w:lang w:val="sr-Cyrl-CS"/>
        </w:rPr>
        <w:t xml:space="preserve">. </w:t>
      </w:r>
    </w:p>
    <w:p w:rsidR="00295772" w:rsidRPr="00C60F2A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295772" w:rsidRPr="00C60F2A" w:rsidRDefault="00B107FC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highest average net wage in June 2013, by section of activities, was paid in the section </w:t>
      </w:r>
      <w:r w:rsidRPr="006270C5">
        <w:rPr>
          <w:rFonts w:ascii="Tahoma" w:hAnsi="Tahoma" w:cs="Tahoma"/>
          <w:i/>
        </w:rPr>
        <w:t>Financial and insurance activities</w:t>
      </w:r>
      <w:r>
        <w:rPr>
          <w:rFonts w:ascii="Tahoma" w:hAnsi="Tahoma" w:cs="Tahoma"/>
        </w:rPr>
        <w:t xml:space="preserve">, and it amounted to </w:t>
      </w:r>
      <w:r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,</w:t>
      </w:r>
      <w:r w:rsidR="00471BDC" w:rsidRPr="00C60F2A">
        <w:rPr>
          <w:rFonts w:ascii="Tahoma" w:hAnsi="Tahoma" w:cs="Tahoma"/>
          <w:lang w:val="sr-Cyrl-CS"/>
        </w:rPr>
        <w:t>320</w:t>
      </w:r>
      <w:r w:rsidR="00764767" w:rsidRPr="00C60F2A">
        <w:rPr>
          <w:rFonts w:ascii="Tahoma" w:hAnsi="Tahoma" w:cs="Tahoma"/>
          <w:lang w:val="sr-Cyrl-CS"/>
        </w:rPr>
        <w:t xml:space="preserve"> КМ, </w:t>
      </w:r>
      <w:r>
        <w:rPr>
          <w:rFonts w:ascii="Tahoma" w:hAnsi="Tahoma" w:cs="Tahoma"/>
        </w:rPr>
        <w:t>while the lowest one was paid in the section</w:t>
      </w:r>
      <w:r w:rsidR="00764767" w:rsidRPr="00C60F2A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>
        <w:rPr>
          <w:rFonts w:ascii="Tahoma" w:hAnsi="Tahoma" w:cs="Tahoma"/>
          <w:i/>
        </w:rPr>
        <w:t>Arts, entertainment and recreation,</w:t>
      </w:r>
      <w:r w:rsidR="008F3B2A" w:rsidRPr="00C60F2A">
        <w:rPr>
          <w:rFonts w:ascii="Tahoma" w:hAnsi="Tahoma" w:cs="Tahoma"/>
          <w:i/>
          <w:lang w:val="sr-Cyrl-BA"/>
        </w:rPr>
        <w:t xml:space="preserve"> </w:t>
      </w:r>
      <w:r w:rsidR="00471BDC" w:rsidRPr="00C60F2A">
        <w:rPr>
          <w:rFonts w:ascii="Tahoma" w:hAnsi="Tahoma" w:cs="Tahoma"/>
          <w:i/>
          <w:lang w:val="sr-Cyrl-BA"/>
        </w:rPr>
        <w:t>526 КМ.</w:t>
      </w:r>
    </w:p>
    <w:p w:rsidR="00CB6C69" w:rsidRPr="00C60F2A" w:rsidRDefault="00CB6C69" w:rsidP="00764767">
      <w:pPr>
        <w:jc w:val="both"/>
        <w:rPr>
          <w:rFonts w:ascii="Tahoma" w:hAnsi="Tahoma" w:cs="Tahoma"/>
          <w:lang w:val="sr-Latn-CS"/>
        </w:rPr>
      </w:pPr>
    </w:p>
    <w:p w:rsidR="00764767" w:rsidRDefault="00B107FC" w:rsidP="00764767">
      <w:pPr>
        <w:jc w:val="both"/>
        <w:rPr>
          <w:rFonts w:ascii="Tahoma" w:hAnsi="Tahoma" w:cs="Tahoma"/>
          <w:i/>
          <w:lang w:val="sr-Cyrl-CS"/>
        </w:rPr>
      </w:pPr>
      <w:r>
        <w:rPr>
          <w:rFonts w:ascii="Tahoma" w:hAnsi="Tahoma" w:cs="Tahoma"/>
        </w:rPr>
        <w:t>In June 2013, compared to May 2013</w:t>
      </w:r>
      <w:r w:rsidR="00764767"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 xml:space="preserve">the highest nominal net wage growth was recorded in the following sections: </w:t>
      </w:r>
      <w:r>
        <w:rPr>
          <w:rFonts w:ascii="Tahoma" w:hAnsi="Tahoma" w:cs="Tahoma"/>
          <w:i/>
        </w:rPr>
        <w:t>Real estate activities</w:t>
      </w:r>
      <w:r>
        <w:rPr>
          <w:rFonts w:ascii="Tahoma" w:hAnsi="Tahoma" w:cs="Tahoma"/>
          <w:i/>
          <w:lang w:val="sr-Cyrl-BA"/>
        </w:rPr>
        <w:t xml:space="preserve"> 15</w:t>
      </w:r>
      <w:r>
        <w:rPr>
          <w:rFonts w:ascii="Tahoma" w:hAnsi="Tahoma" w:cs="Tahoma"/>
          <w:i/>
        </w:rPr>
        <w:t>.</w:t>
      </w:r>
      <w:r w:rsidR="00F223C1" w:rsidRPr="00C60F2A">
        <w:rPr>
          <w:rFonts w:ascii="Tahoma" w:hAnsi="Tahoma" w:cs="Tahoma"/>
          <w:i/>
          <w:lang w:val="sr-Cyrl-BA"/>
        </w:rPr>
        <w:t>8%</w:t>
      </w:r>
      <w:r w:rsidR="00FA5A46" w:rsidRPr="00C60F2A">
        <w:rPr>
          <w:rFonts w:ascii="Tahoma" w:hAnsi="Tahoma" w:cs="Tahoma"/>
          <w:i/>
          <w:lang w:val="sr-Cyrl-BA"/>
        </w:rPr>
        <w:t xml:space="preserve">, </w:t>
      </w:r>
      <w:proofErr w:type="gramStart"/>
      <w:r>
        <w:rPr>
          <w:rFonts w:ascii="Tahoma" w:hAnsi="Tahoma" w:cs="Tahoma"/>
          <w:i/>
        </w:rPr>
        <w:t>Other</w:t>
      </w:r>
      <w:proofErr w:type="gramEnd"/>
      <w:r>
        <w:rPr>
          <w:rFonts w:ascii="Tahoma" w:hAnsi="Tahoma" w:cs="Tahoma"/>
          <w:i/>
        </w:rPr>
        <w:t xml:space="preserve"> service activities</w:t>
      </w:r>
      <w:r>
        <w:rPr>
          <w:rFonts w:ascii="Tahoma" w:hAnsi="Tahoma" w:cs="Tahoma"/>
          <w:i/>
          <w:lang w:val="sr-Cyrl-BA"/>
        </w:rPr>
        <w:t xml:space="preserve"> 15</w:t>
      </w:r>
      <w:r>
        <w:rPr>
          <w:rFonts w:ascii="Tahoma" w:hAnsi="Tahoma" w:cs="Tahoma"/>
          <w:i/>
        </w:rPr>
        <w:t>.</w:t>
      </w:r>
      <w:r w:rsidR="00F223C1" w:rsidRPr="00C60F2A">
        <w:rPr>
          <w:rFonts w:ascii="Tahoma" w:hAnsi="Tahoma" w:cs="Tahoma"/>
          <w:i/>
          <w:lang w:val="sr-Cyrl-BA"/>
        </w:rPr>
        <w:t>1%</w:t>
      </w:r>
      <w:r w:rsidR="00FA5A46" w:rsidRPr="00C60F2A">
        <w:rPr>
          <w:rFonts w:ascii="Tahoma" w:hAnsi="Tahoma" w:cs="Tahoma"/>
          <w:i/>
          <w:lang w:val="sr-Cyrl-BA"/>
        </w:rPr>
        <w:t xml:space="preserve">, </w:t>
      </w:r>
      <w:r>
        <w:rPr>
          <w:rFonts w:ascii="Tahoma" w:hAnsi="Tahoma" w:cs="Tahoma"/>
        </w:rPr>
        <w:t>and</w:t>
      </w:r>
      <w:r w:rsidR="00FA5A46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i/>
        </w:rPr>
        <w:t>Mining and quarrying</w:t>
      </w:r>
      <w:r>
        <w:rPr>
          <w:rFonts w:ascii="Tahoma" w:hAnsi="Tahoma" w:cs="Tahoma"/>
          <w:i/>
          <w:lang w:val="sr-Cyrl-BA"/>
        </w:rPr>
        <w:t xml:space="preserve"> 12</w:t>
      </w:r>
      <w:r>
        <w:rPr>
          <w:rFonts w:ascii="Tahoma" w:hAnsi="Tahoma" w:cs="Tahoma"/>
          <w:i/>
        </w:rPr>
        <w:t>.</w:t>
      </w:r>
      <w:r w:rsidR="00F223C1" w:rsidRPr="00C60F2A">
        <w:rPr>
          <w:rFonts w:ascii="Tahoma" w:hAnsi="Tahoma" w:cs="Tahoma"/>
          <w:i/>
          <w:lang w:val="sr-Cyrl-BA"/>
        </w:rPr>
        <w:t>4</w:t>
      </w:r>
      <w:r w:rsidR="00FA5A46" w:rsidRPr="00C60F2A">
        <w:rPr>
          <w:rFonts w:ascii="Tahoma" w:hAnsi="Tahoma" w:cs="Tahoma"/>
          <w:i/>
          <w:lang w:val="sr-Cyrl-BA"/>
        </w:rPr>
        <w:t xml:space="preserve">%. </w:t>
      </w:r>
      <w:r>
        <w:rPr>
          <w:rFonts w:ascii="Tahoma" w:hAnsi="Tahoma" w:cs="Tahoma"/>
        </w:rPr>
        <w:t xml:space="preserve">The highest wage decrease, in its nominal amount, was recorded in the following sections: </w:t>
      </w:r>
      <w:r>
        <w:rPr>
          <w:rFonts w:ascii="Tahoma" w:hAnsi="Tahoma" w:cs="Tahoma"/>
          <w:i/>
        </w:rPr>
        <w:t>Professional, scientific and technical activities</w:t>
      </w:r>
      <w:r w:rsidR="00F223C1"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  <w:i/>
          <w:lang w:val="sr-Cyrl-CS"/>
        </w:rPr>
        <w:t>7</w:t>
      </w:r>
      <w:r>
        <w:rPr>
          <w:rFonts w:ascii="Tahoma" w:hAnsi="Tahoma" w:cs="Tahoma"/>
          <w:i/>
        </w:rPr>
        <w:t>.</w:t>
      </w:r>
      <w:r w:rsidR="00C056FE" w:rsidRPr="00C60F2A">
        <w:rPr>
          <w:rFonts w:ascii="Tahoma" w:hAnsi="Tahoma" w:cs="Tahoma"/>
          <w:i/>
          <w:lang w:val="sr-Cyrl-CS"/>
        </w:rPr>
        <w:t>4</w:t>
      </w:r>
      <w:r w:rsidR="00566911" w:rsidRPr="00C60F2A">
        <w:rPr>
          <w:rFonts w:ascii="Tahoma" w:hAnsi="Tahoma" w:cs="Tahoma"/>
          <w:i/>
          <w:lang w:val="sr-Cyrl-CS"/>
        </w:rPr>
        <w:t>%</w:t>
      </w:r>
      <w:r w:rsidR="00566911" w:rsidRPr="00C60F2A">
        <w:rPr>
          <w:rFonts w:ascii="Tahoma" w:hAnsi="Tahoma" w:cs="Tahoma"/>
          <w:lang w:val="sr-Cyrl-CS"/>
        </w:rPr>
        <w:t>,</w:t>
      </w:r>
      <w:r w:rsidR="008F3B2A"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  <w:i/>
        </w:rPr>
        <w:t>Administrative and support service activities</w:t>
      </w:r>
      <w:r>
        <w:rPr>
          <w:rFonts w:ascii="Tahoma" w:hAnsi="Tahoma" w:cs="Tahoma"/>
          <w:i/>
          <w:lang w:val="sr-Cyrl-CS"/>
        </w:rPr>
        <w:t xml:space="preserve"> 2</w:t>
      </w:r>
      <w:r>
        <w:rPr>
          <w:rFonts w:ascii="Tahoma" w:hAnsi="Tahoma" w:cs="Tahoma"/>
          <w:i/>
        </w:rPr>
        <w:t>.</w:t>
      </w:r>
      <w:r w:rsidR="00C056FE" w:rsidRPr="00C60F2A">
        <w:rPr>
          <w:rFonts w:ascii="Tahoma" w:hAnsi="Tahoma" w:cs="Tahoma"/>
          <w:i/>
          <w:lang w:val="sr-Cyrl-CS"/>
        </w:rPr>
        <w:t>5</w:t>
      </w:r>
      <w:r w:rsidR="00764767" w:rsidRPr="00C60F2A">
        <w:rPr>
          <w:rFonts w:ascii="Tahoma" w:hAnsi="Tahoma" w:cs="Tahoma"/>
          <w:i/>
          <w:lang w:val="sr-Cyrl-BA"/>
        </w:rPr>
        <w:t>%</w:t>
      </w:r>
      <w:r w:rsidR="009B3A4D" w:rsidRPr="00C60F2A">
        <w:rPr>
          <w:rFonts w:ascii="Tahoma" w:hAnsi="Tahoma" w:cs="Tahoma"/>
          <w:lang w:val="sr-Cyrl-BA"/>
        </w:rPr>
        <w:t>,</w:t>
      </w:r>
      <w:r w:rsidR="00764767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i/>
        </w:rPr>
        <w:t>Education</w:t>
      </w:r>
      <w:r w:rsidR="00C056F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and</w:t>
      </w:r>
      <w:r w:rsidR="00C056FE"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  <w:i/>
        </w:rPr>
        <w:t>Arts, entertainment and recreation</w:t>
      </w:r>
      <w:r>
        <w:rPr>
          <w:rFonts w:ascii="Tahoma" w:hAnsi="Tahoma" w:cs="Tahoma"/>
          <w:i/>
          <w:lang w:val="sr-Cyrl-CS"/>
        </w:rPr>
        <w:t xml:space="preserve"> 2</w:t>
      </w:r>
      <w:r>
        <w:rPr>
          <w:rFonts w:ascii="Tahoma" w:hAnsi="Tahoma" w:cs="Tahoma"/>
          <w:i/>
        </w:rPr>
        <w:t>.</w:t>
      </w:r>
      <w:r w:rsidR="00C056FE" w:rsidRPr="00C60F2A">
        <w:rPr>
          <w:rFonts w:ascii="Tahoma" w:hAnsi="Tahoma" w:cs="Tahoma"/>
          <w:i/>
          <w:lang w:val="sr-Cyrl-CS"/>
        </w:rPr>
        <w:t>1</w:t>
      </w:r>
      <w:r w:rsidR="00764767" w:rsidRPr="00C60F2A">
        <w:rPr>
          <w:rFonts w:ascii="Tahoma" w:hAnsi="Tahoma" w:cs="Tahoma"/>
          <w:i/>
          <w:lang w:val="sr-Cyrl-CS"/>
        </w:rPr>
        <w:t>%</w:t>
      </w:r>
      <w:r>
        <w:rPr>
          <w:rFonts w:ascii="Tahoma" w:hAnsi="Tahoma" w:cs="Tahoma"/>
          <w:i/>
        </w:rPr>
        <w:t>,</w:t>
      </w:r>
      <w:r w:rsidR="00C056FE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and</w:t>
      </w:r>
      <w:r w:rsidR="00C056FE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i/>
        </w:rPr>
        <w:t>Construction</w:t>
      </w:r>
      <w:r>
        <w:rPr>
          <w:rFonts w:ascii="Tahoma" w:hAnsi="Tahoma" w:cs="Tahoma"/>
          <w:i/>
          <w:lang w:val="sr-Cyrl-CS"/>
        </w:rPr>
        <w:t xml:space="preserve"> 1</w:t>
      </w:r>
      <w:r>
        <w:rPr>
          <w:rFonts w:ascii="Tahoma" w:hAnsi="Tahoma" w:cs="Tahoma"/>
          <w:i/>
        </w:rPr>
        <w:t>.</w:t>
      </w:r>
      <w:r w:rsidR="00C056FE" w:rsidRPr="00C60F2A">
        <w:rPr>
          <w:rFonts w:ascii="Tahoma" w:hAnsi="Tahoma" w:cs="Tahoma"/>
          <w:i/>
          <w:lang w:val="sr-Cyrl-CS"/>
        </w:rPr>
        <w:t>1</w:t>
      </w:r>
      <w:r w:rsidR="001039D2" w:rsidRPr="00C60F2A">
        <w:rPr>
          <w:rFonts w:ascii="Tahoma" w:hAnsi="Tahoma" w:cs="Tahoma"/>
          <w:i/>
        </w:rPr>
        <w:t>%</w:t>
      </w:r>
      <w:r w:rsidR="00C056FE" w:rsidRPr="00C60F2A">
        <w:rPr>
          <w:rFonts w:ascii="Tahoma" w:hAnsi="Tahoma" w:cs="Tahoma"/>
          <w:i/>
          <w:lang w:val="sr-Cyrl-CS"/>
        </w:rPr>
        <w:t>.</w:t>
      </w:r>
    </w:p>
    <w:p w:rsidR="00C60F2A" w:rsidRDefault="00C60F2A" w:rsidP="00764767">
      <w:pPr>
        <w:jc w:val="both"/>
        <w:rPr>
          <w:rFonts w:ascii="Tahoma" w:hAnsi="Tahoma" w:cs="Tahoma"/>
          <w:i/>
          <w:lang w:val="sr-Cyrl-CS"/>
        </w:rPr>
      </w:pPr>
    </w:p>
    <w:p w:rsidR="00105369" w:rsidRPr="008E2CF9" w:rsidRDefault="00105369" w:rsidP="00105369">
      <w:pPr>
        <w:tabs>
          <w:tab w:val="left" w:pos="8594"/>
        </w:tabs>
        <w:rPr>
          <w:rFonts w:ascii="Tahoma" w:hAnsi="Tahoma" w:cs="Tahoma"/>
          <w:sz w:val="8"/>
          <w:szCs w:val="8"/>
        </w:rPr>
      </w:pPr>
    </w:p>
    <w:p w:rsidR="0076768F" w:rsidRPr="00C60F2A" w:rsidRDefault="00105369" w:rsidP="00105369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727019</wp:posOffset>
            </wp:positionH>
            <wp:positionV relativeFrom="paragraph">
              <wp:posOffset>2229264</wp:posOffset>
            </wp:positionV>
            <wp:extent cx="4958467" cy="461176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67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461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120640" cy="3021496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ahoma" w:hAnsi="Tahoma" w:cs="Tahoma"/>
          <w:sz w:val="16"/>
          <w:szCs w:val="16"/>
          <w:lang w:val="sr-Latn-BA"/>
        </w:rPr>
        <w:br w:type="textWrapping" w:clear="all"/>
      </w:r>
    </w:p>
    <w:p w:rsidR="005665FA" w:rsidRPr="00C60F2A" w:rsidRDefault="00D36713" w:rsidP="00CE481A">
      <w:pPr>
        <w:jc w:val="center"/>
        <w:outlineLvl w:val="0"/>
        <w:rPr>
          <w:rFonts w:ascii="Tahoma" w:hAnsi="Tahoma" w:cs="Tahoma"/>
          <w:lang w:val="sr-Cyrl-CS"/>
        </w:rPr>
      </w:pPr>
      <w:proofErr w:type="gramStart"/>
      <w:r>
        <w:rPr>
          <w:rFonts w:ascii="Tahoma" w:hAnsi="Tahoma" w:cs="Tahoma"/>
        </w:rPr>
        <w:t>Graph</w:t>
      </w:r>
      <w:r w:rsidR="00137828" w:rsidRPr="00C60F2A">
        <w:rPr>
          <w:rFonts w:ascii="Tahoma" w:hAnsi="Tahoma" w:cs="Tahoma"/>
          <w:lang w:val="sr-Cyrl-BA"/>
        </w:rPr>
        <w:t xml:space="preserve"> 1</w:t>
      </w:r>
      <w:r w:rsidR="00B32799" w:rsidRPr="00C60F2A">
        <w:rPr>
          <w:rFonts w:ascii="Tahoma" w:hAnsi="Tahoma" w:cs="Tahoma"/>
          <w:lang w:val="sr-Cyrl-BA"/>
        </w:rPr>
        <w:t>.</w:t>
      </w:r>
      <w:proofErr w:type="gramEnd"/>
      <w:r w:rsidR="00C955C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Average net wages of employed persons</w:t>
      </w:r>
      <w:r w:rsidRPr="008D284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by month</w:t>
      </w:r>
    </w:p>
    <w:p w:rsidR="005665FA" w:rsidRPr="00C60F2A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Pr="00C60F2A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12449B" w:rsidRPr="00EE55B8" w:rsidRDefault="00EE55B8" w:rsidP="0012449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Monthly inflation </w:t>
      </w:r>
      <w:r>
        <w:rPr>
          <w:rFonts w:ascii="Tahoma" w:hAnsi="Tahoma" w:cs="Tahoma"/>
          <w:b/>
          <w:sz w:val="28"/>
          <w:szCs w:val="28"/>
          <w:lang w:val="sr-Cyrl-BA"/>
        </w:rPr>
        <w:t>0</w:t>
      </w:r>
      <w:r>
        <w:rPr>
          <w:rFonts w:ascii="Tahoma" w:hAnsi="Tahoma" w:cs="Tahoma"/>
          <w:b/>
          <w:sz w:val="28"/>
          <w:szCs w:val="28"/>
        </w:rPr>
        <w:t>.</w:t>
      </w:r>
      <w:r w:rsidR="007D4FBE" w:rsidRPr="00C60F2A">
        <w:rPr>
          <w:rFonts w:ascii="Tahoma" w:hAnsi="Tahoma" w:cs="Tahoma"/>
          <w:b/>
          <w:sz w:val="28"/>
          <w:szCs w:val="28"/>
          <w:lang w:val="sr-Cyrl-BA"/>
        </w:rPr>
        <w:t>0</w:t>
      </w:r>
      <w:r w:rsidR="00296DC5">
        <w:rPr>
          <w:rFonts w:ascii="Tahoma" w:hAnsi="Tahoma" w:cs="Tahoma"/>
          <w:b/>
          <w:sz w:val="28"/>
          <w:szCs w:val="28"/>
          <w:lang w:val="sr-Cyrl-BA"/>
        </w:rPr>
        <w:t>%</w:t>
      </w:r>
      <w:r>
        <w:rPr>
          <w:rFonts w:ascii="Tahoma" w:hAnsi="Tahoma" w:cs="Tahoma"/>
          <w:b/>
          <w:sz w:val="28"/>
          <w:szCs w:val="28"/>
        </w:rPr>
        <w:t xml:space="preserve"> in June 2013</w:t>
      </w:r>
    </w:p>
    <w:p w:rsidR="0012449B" w:rsidRPr="00C60F2A" w:rsidRDefault="00EE55B8" w:rsidP="0012449B">
      <w:pPr>
        <w:rPr>
          <w:rFonts w:ascii="Tahoma" w:hAnsi="Tahoma" w:cs="Tahoma"/>
          <w:sz w:val="28"/>
          <w:szCs w:val="28"/>
          <w:lang w:val="sr-Cyrl-BA"/>
        </w:rPr>
      </w:pPr>
      <w:r>
        <w:rPr>
          <w:rFonts w:ascii="Tahoma" w:hAnsi="Tahoma" w:cs="Tahoma"/>
          <w:sz w:val="28"/>
          <w:szCs w:val="28"/>
        </w:rPr>
        <w:t>Annual inflation</w:t>
      </w:r>
      <w:r w:rsidR="009F2D3D" w:rsidRPr="00C60F2A">
        <w:rPr>
          <w:rFonts w:ascii="Tahoma" w:hAnsi="Tahoma" w:cs="Tahoma"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sz w:val="28"/>
          <w:szCs w:val="28"/>
          <w:lang w:val="sr-Latn-CS"/>
        </w:rPr>
        <w:t>June</w:t>
      </w:r>
      <w:r w:rsidR="009F2D3D" w:rsidRPr="00C60F2A">
        <w:rPr>
          <w:rFonts w:ascii="Tahoma" w:hAnsi="Tahoma" w:cs="Tahoma"/>
          <w:sz w:val="28"/>
          <w:szCs w:val="28"/>
          <w:lang w:val="sr-Cyrl-BA"/>
        </w:rPr>
        <w:t xml:space="preserve"> 2013/</w:t>
      </w:r>
      <w:r>
        <w:rPr>
          <w:rFonts w:ascii="Tahoma" w:hAnsi="Tahoma" w:cs="Tahoma"/>
          <w:sz w:val="28"/>
          <w:szCs w:val="28"/>
          <w:lang w:val="sr-Latn-CS"/>
        </w:rPr>
        <w:t>June</w:t>
      </w:r>
      <w:r w:rsidR="007D4FBE" w:rsidRPr="00C60F2A">
        <w:rPr>
          <w:rFonts w:ascii="Tahoma" w:hAnsi="Tahoma" w:cs="Tahoma"/>
          <w:sz w:val="28"/>
          <w:szCs w:val="28"/>
          <w:lang w:val="sr-Cyrl-BA"/>
        </w:rPr>
        <w:t xml:space="preserve"> 2012) 1</w:t>
      </w:r>
      <w:r>
        <w:rPr>
          <w:rFonts w:ascii="Tahoma" w:hAnsi="Tahoma" w:cs="Tahoma"/>
          <w:sz w:val="28"/>
          <w:szCs w:val="28"/>
        </w:rPr>
        <w:t>.</w:t>
      </w:r>
      <w:r w:rsidR="007D4FBE" w:rsidRPr="00C60F2A">
        <w:rPr>
          <w:rFonts w:ascii="Tahoma" w:hAnsi="Tahoma" w:cs="Tahoma"/>
          <w:sz w:val="28"/>
          <w:szCs w:val="28"/>
          <w:lang w:val="sr-Cyrl-BA"/>
        </w:rPr>
        <w:t>0</w:t>
      </w:r>
      <w:r w:rsidR="0012449B" w:rsidRPr="00C60F2A">
        <w:rPr>
          <w:rFonts w:ascii="Tahoma" w:hAnsi="Tahoma" w:cs="Tahoma"/>
          <w:sz w:val="28"/>
          <w:szCs w:val="28"/>
          <w:lang w:val="sr-Cyrl-BA"/>
        </w:rPr>
        <w:t>%</w:t>
      </w:r>
    </w:p>
    <w:p w:rsidR="001561A7" w:rsidRPr="00C60F2A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7D4FBE" w:rsidRPr="00C60F2A" w:rsidRDefault="00EE55B8" w:rsidP="007D4FB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Prices of products and services for personal consumption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>, measured with the consumer price index, in June 2013 remained on the average on the same level as in May 2013.</w:t>
      </w:r>
      <w:r w:rsidR="007D4FBE" w:rsidRPr="00C60F2A">
        <w:rPr>
          <w:rFonts w:ascii="Tahoma" w:hAnsi="Tahoma" w:cs="Tahoma"/>
          <w:lang w:val="sr-Cyrl-BA"/>
        </w:rPr>
        <w:t xml:space="preserve"> </w:t>
      </w:r>
    </w:p>
    <w:p w:rsidR="007D4FBE" w:rsidRPr="00C60F2A" w:rsidRDefault="00EE55B8" w:rsidP="007D4FBE">
      <w:pPr>
        <w:jc w:val="both"/>
        <w:rPr>
          <w:rFonts w:ascii="Tahoma" w:hAnsi="Tahoma" w:cs="Tahoma"/>
          <w:i/>
          <w:lang w:val="sr-Cyrl-BA"/>
        </w:rPr>
      </w:pPr>
      <w:r>
        <w:rPr>
          <w:rFonts w:ascii="Tahoma" w:hAnsi="Tahoma" w:cs="Tahoma"/>
        </w:rPr>
        <w:t>An increase was recorded for 4 out of</w:t>
      </w:r>
      <w:r w:rsidR="007D4FBE" w:rsidRPr="00C60F2A">
        <w:rPr>
          <w:rFonts w:ascii="Tahoma" w:hAnsi="Tahoma" w:cs="Tahoma"/>
          <w:lang w:val="sr-Cyrl-BA"/>
        </w:rPr>
        <w:t xml:space="preserve"> 12 </w:t>
      </w:r>
      <w:r>
        <w:rPr>
          <w:rFonts w:ascii="Tahoma" w:hAnsi="Tahoma" w:cs="Tahoma"/>
        </w:rPr>
        <w:t>divisions in total</w:t>
      </w:r>
      <w:r w:rsidR="007D4FBE" w:rsidRPr="00C60F2A">
        <w:rPr>
          <w:rFonts w:ascii="Tahoma" w:hAnsi="Tahoma" w:cs="Tahoma"/>
          <w:lang w:val="sr-Cyrl-BA"/>
        </w:rPr>
        <w:t xml:space="preserve">. </w:t>
      </w:r>
    </w:p>
    <w:p w:rsidR="007D4FBE" w:rsidRPr="00C60F2A" w:rsidRDefault="007D4FBE" w:rsidP="007D4FBE">
      <w:pPr>
        <w:jc w:val="both"/>
        <w:rPr>
          <w:rFonts w:ascii="Tahoma" w:hAnsi="Tahoma" w:cs="Tahoma"/>
          <w:i/>
          <w:lang w:val="sr-Cyrl-BA"/>
        </w:rPr>
      </w:pPr>
    </w:p>
    <w:p w:rsidR="007D4FBE" w:rsidRPr="00C60F2A" w:rsidRDefault="00EE55B8" w:rsidP="007D4FBE">
      <w:pPr>
        <w:jc w:val="both"/>
        <w:rPr>
          <w:rFonts w:ascii="Tahoma" w:eastAsia="Calibri" w:hAnsi="Tahoma" w:cs="Tahoma"/>
          <w:lang w:val="sr-Cyrl-BA"/>
        </w:rPr>
      </w:pPr>
      <w:r>
        <w:rPr>
          <w:rFonts w:ascii="Tahoma" w:hAnsi="Tahoma" w:cs="Tahoma"/>
        </w:rPr>
        <w:t>In the division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Food and non-alcoholic beverages,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an increase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1%</w:t>
      </w:r>
      <w:r>
        <w:rPr>
          <w:rFonts w:ascii="Tahoma" w:hAnsi="Tahoma" w:cs="Tahoma"/>
        </w:rPr>
        <w:t xml:space="preserve"> was recorded in the group </w:t>
      </w:r>
      <w:r w:rsidRPr="00EE55B8">
        <w:rPr>
          <w:rFonts w:ascii="Tahoma" w:hAnsi="Tahoma" w:cs="Tahoma"/>
          <w:i/>
        </w:rPr>
        <w:t>Food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 xml:space="preserve">and this increase in prices was recorded for fruit </w:t>
      </w:r>
      <w:r w:rsidR="007D4FBE" w:rsidRPr="00C60F2A">
        <w:rPr>
          <w:rFonts w:ascii="Tahoma" w:hAnsi="Tahoma" w:cs="Tahoma"/>
          <w:lang w:val="sr-Cyrl-BA"/>
        </w:rPr>
        <w:t>3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9%, </w:t>
      </w:r>
      <w:r>
        <w:rPr>
          <w:rFonts w:ascii="Tahoma" w:hAnsi="Tahoma" w:cs="Tahoma"/>
        </w:rPr>
        <w:t>butter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9%, </w:t>
      </w:r>
      <w:r>
        <w:rPr>
          <w:rFonts w:ascii="Tahoma" w:hAnsi="Tahoma" w:cs="Tahoma"/>
        </w:rPr>
        <w:t>frozen puff pastry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8%, </w:t>
      </w:r>
      <w:r>
        <w:rPr>
          <w:rFonts w:ascii="Tahoma" w:hAnsi="Tahoma" w:cs="Tahoma"/>
        </w:rPr>
        <w:t>raw milk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7%, </w:t>
      </w:r>
      <w:r>
        <w:rPr>
          <w:rFonts w:ascii="Tahoma" w:hAnsi="Tahoma" w:cs="Tahoma"/>
        </w:rPr>
        <w:t>pasta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sr-Cyrl-BA"/>
        </w:rPr>
        <w:t xml:space="preserve">4%, </w:t>
      </w:r>
      <w:r>
        <w:rPr>
          <w:rFonts w:ascii="Tahoma" w:hAnsi="Tahoma" w:cs="Tahoma"/>
        </w:rPr>
        <w:t>pork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1%, </w:t>
      </w:r>
      <w:r>
        <w:rPr>
          <w:rFonts w:ascii="Tahoma" w:hAnsi="Tahoma" w:cs="Tahoma"/>
        </w:rPr>
        <w:t>yoghurt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0%, </w:t>
      </w:r>
      <w:r>
        <w:rPr>
          <w:rFonts w:ascii="Tahoma" w:hAnsi="Tahoma" w:cs="Tahoma"/>
        </w:rPr>
        <w:t>canned and processed fish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9%, </w:t>
      </w:r>
      <w:r>
        <w:rPr>
          <w:rFonts w:ascii="Tahoma" w:hAnsi="Tahoma" w:cs="Tahoma"/>
        </w:rPr>
        <w:t>fresh and frozen fish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7%, </w:t>
      </w:r>
      <w:proofErr w:type="gramStart"/>
      <w:r>
        <w:rPr>
          <w:rFonts w:ascii="Tahoma" w:hAnsi="Tahoma" w:cs="Tahoma"/>
        </w:rPr>
        <w:t>lamb</w:t>
      </w:r>
      <w:proofErr w:type="gramEnd"/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7%. </w:t>
      </w:r>
      <w:r>
        <w:rPr>
          <w:rFonts w:ascii="Tahoma" w:hAnsi="Tahoma" w:cs="Tahoma"/>
        </w:rPr>
        <w:t xml:space="preserve">The group </w:t>
      </w:r>
      <w:r w:rsidRPr="00EE55B8">
        <w:rPr>
          <w:rFonts w:ascii="Tahoma" w:hAnsi="Tahoma" w:cs="Tahoma"/>
          <w:i/>
        </w:rPr>
        <w:t>Food</w:t>
      </w:r>
      <w:r>
        <w:rPr>
          <w:rFonts w:ascii="Tahoma" w:hAnsi="Tahoma" w:cs="Tahoma"/>
        </w:rPr>
        <w:t xml:space="preserve"> was also influenced by an increase in prices of food seasonings</w:t>
      </w:r>
      <w:r w:rsidR="007D4FBE" w:rsidRPr="00C60F2A">
        <w:rPr>
          <w:rFonts w:ascii="Tahoma" w:hAnsi="Tahoma" w:cs="Tahoma"/>
          <w:lang w:val="sr-Cyrl-BA"/>
        </w:rPr>
        <w:t xml:space="preserve"> (</w:t>
      </w:r>
      <w:r>
        <w:rPr>
          <w:rFonts w:ascii="Tahoma" w:hAnsi="Tahoma" w:cs="Tahoma"/>
        </w:rPr>
        <w:t>“</w:t>
      </w:r>
      <w:proofErr w:type="spellStart"/>
      <w:r>
        <w:rPr>
          <w:rFonts w:ascii="Tahoma" w:hAnsi="Tahoma" w:cs="Tahoma"/>
        </w:rPr>
        <w:t>Vegeta</w:t>
      </w:r>
      <w:proofErr w:type="spellEnd"/>
      <w:r>
        <w:rPr>
          <w:rFonts w:ascii="Tahoma" w:hAnsi="Tahoma" w:cs="Tahoma"/>
        </w:rPr>
        <w:t>”</w:t>
      </w:r>
      <w:r w:rsidR="007D4FBE"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“</w:t>
      </w:r>
      <w:proofErr w:type="spellStart"/>
      <w:r>
        <w:rPr>
          <w:rFonts w:ascii="Tahoma" w:hAnsi="Tahoma" w:cs="Tahoma"/>
        </w:rPr>
        <w:t>Začin</w:t>
      </w:r>
      <w:proofErr w:type="spellEnd"/>
      <w:r>
        <w:rPr>
          <w:rFonts w:ascii="Tahoma" w:hAnsi="Tahoma" w:cs="Tahoma"/>
        </w:rPr>
        <w:t xml:space="preserve"> C“, etc.)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6%, </w:t>
      </w:r>
      <w:r>
        <w:rPr>
          <w:rFonts w:ascii="Tahoma" w:hAnsi="Tahoma" w:cs="Tahoma"/>
        </w:rPr>
        <w:t>rice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5%, </w:t>
      </w:r>
      <w:r>
        <w:rPr>
          <w:rFonts w:ascii="Tahoma" w:hAnsi="Tahoma" w:cs="Tahoma"/>
        </w:rPr>
        <w:t>veal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3%, </w:t>
      </w:r>
      <w:r>
        <w:rPr>
          <w:rFonts w:ascii="Tahoma" w:hAnsi="Tahoma" w:cs="Tahoma"/>
        </w:rPr>
        <w:t>sauces and spices</w:t>
      </w:r>
      <w:r w:rsidR="007D4FBE" w:rsidRPr="00C60F2A">
        <w:rPr>
          <w:rFonts w:ascii="Tahoma" w:hAnsi="Tahoma" w:cs="Tahoma"/>
          <w:lang w:val="sr-Cyrl-BA"/>
        </w:rPr>
        <w:t xml:space="preserve"> (</w:t>
      </w:r>
      <w:r>
        <w:rPr>
          <w:rFonts w:ascii="Tahoma" w:hAnsi="Tahoma" w:cs="Tahoma"/>
        </w:rPr>
        <w:t>mustard</w:t>
      </w:r>
      <w:r w:rsidR="007D4FBE"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mayonnaise</w:t>
      </w:r>
      <w:r w:rsidR="007D4FBE"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ketchup</w:t>
      </w:r>
      <w:r>
        <w:rPr>
          <w:rFonts w:ascii="Tahoma" w:hAnsi="Tahoma" w:cs="Tahoma"/>
          <w:lang w:val="sr-Cyrl-BA"/>
        </w:rPr>
        <w:t>)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3%, </w:t>
      </w:r>
      <w:r>
        <w:rPr>
          <w:rFonts w:ascii="Tahoma" w:hAnsi="Tahoma" w:cs="Tahoma"/>
        </w:rPr>
        <w:t>white flour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2%, </w:t>
      </w:r>
      <w:r>
        <w:rPr>
          <w:rFonts w:ascii="Tahoma" w:hAnsi="Tahoma" w:cs="Tahoma"/>
        </w:rPr>
        <w:t>beef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1%. </w:t>
      </w:r>
      <w:r>
        <w:rPr>
          <w:rFonts w:ascii="Tahoma" w:hAnsi="Tahoma" w:cs="Tahoma"/>
        </w:rPr>
        <w:t xml:space="preserve">In the group </w:t>
      </w:r>
      <w:r w:rsidRPr="005E15AE">
        <w:rPr>
          <w:rFonts w:ascii="Tahoma" w:hAnsi="Tahoma" w:cs="Tahoma"/>
          <w:i/>
        </w:rPr>
        <w:t>Non-alcoholic beverages</w:t>
      </w:r>
      <w:r>
        <w:rPr>
          <w:rFonts w:ascii="Tahoma" w:hAnsi="Tahoma" w:cs="Tahoma"/>
        </w:rPr>
        <w:t>, prices were on the average 0.3% higher</w:t>
      </w:r>
      <w:r>
        <w:rPr>
          <w:rFonts w:ascii="Tahoma" w:eastAsia="Calibri" w:hAnsi="Tahoma" w:cs="Tahoma"/>
        </w:rPr>
        <w:t>, due to higher prices of fizzy soft drinks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by</w:t>
      </w:r>
      <w:r>
        <w:rPr>
          <w:rFonts w:ascii="Tahoma" w:eastAsia="Calibri" w:hAnsi="Tahoma" w:cs="Tahoma"/>
          <w:lang w:val="sr-Cyrl-BA"/>
        </w:rPr>
        <w:t xml:space="preserve"> 1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 xml:space="preserve">1%, </w:t>
      </w:r>
      <w:r>
        <w:rPr>
          <w:rFonts w:ascii="Tahoma" w:eastAsia="Calibri" w:hAnsi="Tahoma" w:cs="Tahoma"/>
        </w:rPr>
        <w:t>of coffee and mineral water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  <w:lang w:val="sr-Cyrl-BA"/>
        </w:rPr>
        <w:t xml:space="preserve">4% </w:t>
      </w:r>
      <w:r>
        <w:rPr>
          <w:rFonts w:ascii="Tahoma" w:eastAsia="Calibri" w:hAnsi="Tahoma" w:cs="Tahoma"/>
        </w:rPr>
        <w:t>and of tea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>3%.</w:t>
      </w:r>
    </w:p>
    <w:p w:rsidR="00BF3932" w:rsidRPr="00C60F2A" w:rsidRDefault="00BF3932" w:rsidP="007D4FBE">
      <w:pPr>
        <w:jc w:val="both"/>
        <w:rPr>
          <w:rFonts w:ascii="Tahoma" w:eastAsia="Calibri" w:hAnsi="Tahoma" w:cs="Tahoma"/>
          <w:lang w:val="sr-Cyrl-BA"/>
        </w:rPr>
      </w:pPr>
    </w:p>
    <w:p w:rsidR="007D4FBE" w:rsidRPr="00C60F2A" w:rsidRDefault="00860818" w:rsidP="007D4FBE">
      <w:pPr>
        <w:spacing w:after="1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>An increase in prices in the division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Alcoholic beverages and tobacco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occurred due to increased prices of beer by</w:t>
      </w:r>
      <w:r>
        <w:rPr>
          <w:rFonts w:ascii="Tahoma" w:hAnsi="Tahoma" w:cs="Tahoma"/>
          <w:lang w:val="sr-Cyrl-BA"/>
        </w:rPr>
        <w:t xml:space="preserve"> 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0% </w:t>
      </w:r>
      <w:r>
        <w:rPr>
          <w:rFonts w:ascii="Tahoma" w:hAnsi="Tahoma" w:cs="Tahoma"/>
        </w:rPr>
        <w:t>and of spirits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2%.</w:t>
      </w:r>
    </w:p>
    <w:p w:rsidR="007D4FBE" w:rsidRPr="00C60F2A" w:rsidRDefault="008B789B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</w:rPr>
        <w:t>In the division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  <w:i/>
        </w:rPr>
        <w:t>Health Care,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an increase in prices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 xml:space="preserve">2% </w:t>
      </w:r>
      <w:r>
        <w:rPr>
          <w:rFonts w:ascii="Tahoma" w:eastAsia="Calibri" w:hAnsi="Tahoma" w:cs="Tahoma"/>
        </w:rPr>
        <w:t>occurred due to higher prices of certain medicaments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 xml:space="preserve">1% </w:t>
      </w:r>
      <w:r>
        <w:rPr>
          <w:rFonts w:ascii="Tahoma" w:eastAsia="Calibri" w:hAnsi="Tahoma" w:cs="Tahoma"/>
        </w:rPr>
        <w:t>and higher prices of medical services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in private practice by</w:t>
      </w:r>
      <w:r>
        <w:rPr>
          <w:rFonts w:ascii="Tahoma" w:eastAsia="Calibri" w:hAnsi="Tahoma" w:cs="Tahoma"/>
          <w:lang w:val="sr-Cyrl-BA"/>
        </w:rPr>
        <w:t xml:space="preserve"> 1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>7%.</w:t>
      </w:r>
    </w:p>
    <w:p w:rsidR="007D4FBE" w:rsidRPr="00C60F2A" w:rsidRDefault="00864F15" w:rsidP="007D4FBE">
      <w:pPr>
        <w:spacing w:after="1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>In the division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Transport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an increase in prices by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1%</w:t>
      </w:r>
      <w:r>
        <w:rPr>
          <w:rFonts w:ascii="Tahoma" w:hAnsi="Tahoma" w:cs="Tahoma"/>
        </w:rPr>
        <w:t xml:space="preserve"> was recorded</w:t>
      </w:r>
      <w:r w:rsidR="00AF57B4" w:rsidRPr="00C60F2A">
        <w:rPr>
          <w:rFonts w:ascii="Tahoma" w:hAnsi="Tahoma" w:cs="Tahoma"/>
          <w:lang w:val="sr-Latn-CS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Prices of Euro Diesel decreased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1%, </w:t>
      </w:r>
      <w:r>
        <w:rPr>
          <w:rFonts w:ascii="Tahoma" w:hAnsi="Tahoma" w:cs="Tahoma"/>
        </w:rPr>
        <w:t>while prices of petrol</w:t>
      </w:r>
      <w:r w:rsidR="007D4FBE" w:rsidRPr="00C60F2A">
        <w:rPr>
          <w:rFonts w:ascii="Tahoma" w:hAnsi="Tahoma" w:cs="Tahoma"/>
          <w:lang w:val="sr-Cyrl-BA"/>
        </w:rPr>
        <w:t xml:space="preserve"> 95 </w:t>
      </w:r>
      <w:r>
        <w:rPr>
          <w:rFonts w:ascii="Tahoma" w:hAnsi="Tahoma" w:cs="Tahoma"/>
        </w:rPr>
        <w:t>octane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5%, </w:t>
      </w:r>
      <w:r>
        <w:rPr>
          <w:rFonts w:ascii="Tahoma" w:hAnsi="Tahoma" w:cs="Tahoma"/>
        </w:rPr>
        <w:t>and prices of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petrol</w:t>
      </w:r>
      <w:r w:rsidR="007D4FBE" w:rsidRPr="00C60F2A">
        <w:rPr>
          <w:rFonts w:ascii="Tahoma" w:hAnsi="Tahoma" w:cs="Tahoma"/>
          <w:lang w:val="sr-Cyrl-BA"/>
        </w:rPr>
        <w:t xml:space="preserve"> 98 </w:t>
      </w:r>
      <w:r>
        <w:rPr>
          <w:rFonts w:ascii="Tahoma" w:hAnsi="Tahoma" w:cs="Tahoma"/>
        </w:rPr>
        <w:t>octane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4% </w:t>
      </w:r>
      <w:r>
        <w:rPr>
          <w:rFonts w:ascii="Tahoma" w:hAnsi="Tahoma" w:cs="Tahoma"/>
        </w:rPr>
        <w:t xml:space="preserve">which caused the total increase in prices in the subgroup </w:t>
      </w:r>
      <w:r>
        <w:rPr>
          <w:rFonts w:ascii="Tahoma" w:hAnsi="Tahoma" w:cs="Tahoma"/>
          <w:i/>
        </w:rPr>
        <w:t>Fuels and lubricants,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by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1%. </w:t>
      </w:r>
    </w:p>
    <w:p w:rsidR="007D4FBE" w:rsidRPr="00C60F2A" w:rsidRDefault="006C4CAB" w:rsidP="007D4FBE">
      <w:pPr>
        <w:spacing w:after="1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>In the divisions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i/>
        </w:rPr>
        <w:t>Communications</w:t>
      </w:r>
      <w:r w:rsidR="007D4FBE" w:rsidRPr="00C60F2A">
        <w:rPr>
          <w:rFonts w:ascii="Tahoma" w:hAnsi="Tahoma" w:cs="Tahoma"/>
          <w:i/>
          <w:lang w:val="sr-Cyrl-BA"/>
        </w:rPr>
        <w:t xml:space="preserve">, </w:t>
      </w:r>
      <w:r>
        <w:rPr>
          <w:rFonts w:ascii="Tahoma" w:hAnsi="Tahoma" w:cs="Tahoma"/>
          <w:i/>
        </w:rPr>
        <w:t>Recreation and culture</w:t>
      </w:r>
      <w:r w:rsidR="007D4FBE" w:rsidRPr="00C60F2A">
        <w:rPr>
          <w:rFonts w:ascii="Tahoma" w:hAnsi="Tahoma" w:cs="Tahoma"/>
          <w:i/>
          <w:lang w:val="sr-Cyrl-BA"/>
        </w:rPr>
        <w:t xml:space="preserve">, </w:t>
      </w:r>
      <w:r>
        <w:rPr>
          <w:rFonts w:ascii="Tahoma" w:hAnsi="Tahoma" w:cs="Tahoma"/>
          <w:i/>
        </w:rPr>
        <w:t>Education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and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eastAsia="Calibri" w:hAnsi="Tahoma" w:cs="Tahoma"/>
          <w:i/>
        </w:rPr>
        <w:t>Restaurants</w:t>
      </w:r>
      <w:r w:rsidR="007D4FBE" w:rsidRPr="00C60F2A">
        <w:rPr>
          <w:rFonts w:ascii="Tahoma" w:eastAsia="Calibri" w:hAnsi="Tahoma" w:cs="Tahoma"/>
          <w:i/>
          <w:lang w:val="sr-Cyrl-BA"/>
        </w:rPr>
        <w:t xml:space="preserve"> </w:t>
      </w:r>
      <w:r>
        <w:rPr>
          <w:rFonts w:ascii="Tahoma" w:eastAsia="Calibri" w:hAnsi="Tahoma" w:cs="Tahoma"/>
          <w:i/>
        </w:rPr>
        <w:t>and Hotels,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prices on the average remained at the same level</w:t>
      </w:r>
      <w:r w:rsidR="007D4FBE" w:rsidRPr="00C60F2A">
        <w:rPr>
          <w:rFonts w:ascii="Tahoma" w:hAnsi="Tahoma" w:cs="Tahoma"/>
          <w:lang w:val="sr-Cyrl-BA"/>
        </w:rPr>
        <w:t>.</w:t>
      </w:r>
    </w:p>
    <w:p w:rsidR="007D4FBE" w:rsidRPr="00C60F2A" w:rsidRDefault="006653B0" w:rsidP="007D4FBE">
      <w:pPr>
        <w:jc w:val="both"/>
        <w:rPr>
          <w:rFonts w:ascii="Tahoma" w:hAnsi="Tahoma" w:cs="Tahoma"/>
          <w:lang w:val="sr-Cyrl-BA" w:eastAsia="sr-Latn-BA"/>
        </w:rPr>
      </w:pPr>
      <w:r>
        <w:rPr>
          <w:rFonts w:ascii="Tahoma" w:hAnsi="Tahoma" w:cs="Tahoma"/>
        </w:rPr>
        <w:t>In the division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Other goods and services</w:t>
      </w:r>
      <w:r w:rsidR="007D4FB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prices decreased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2% </w:t>
      </w:r>
      <w:r>
        <w:rPr>
          <w:rFonts w:ascii="Tahoma" w:eastAsia="Calibri" w:hAnsi="Tahoma" w:cs="Tahoma"/>
        </w:rPr>
        <w:t xml:space="preserve">due to lower prices of personal care products (deodorants, hair sprays, hair </w:t>
      </w:r>
      <w:proofErr w:type="spellStart"/>
      <w:r>
        <w:rPr>
          <w:rFonts w:ascii="Tahoma" w:eastAsia="Calibri" w:hAnsi="Tahoma" w:cs="Tahoma"/>
        </w:rPr>
        <w:t>colours</w:t>
      </w:r>
      <w:proofErr w:type="spellEnd"/>
      <w:r>
        <w:rPr>
          <w:rFonts w:ascii="Tahoma" w:eastAsia="Calibri" w:hAnsi="Tahoma" w:cs="Tahoma"/>
        </w:rPr>
        <w:t xml:space="preserve">) by </w:t>
      </w:r>
      <w:r>
        <w:rPr>
          <w:rFonts w:ascii="Tahoma" w:hAnsi="Tahoma" w:cs="Tahoma"/>
          <w:lang w:val="sr-Cyrl-BA" w:eastAsia="sr-Latn-BA"/>
        </w:rPr>
        <w:t>3</w:t>
      </w:r>
      <w:r>
        <w:rPr>
          <w:rFonts w:ascii="Tahoma" w:hAnsi="Tahoma" w:cs="Tahoma"/>
          <w:lang w:eastAsia="sr-Latn-BA"/>
        </w:rPr>
        <w:t>.</w:t>
      </w:r>
      <w:r w:rsidR="007D4FBE" w:rsidRPr="00C60F2A">
        <w:rPr>
          <w:rFonts w:ascii="Tahoma" w:hAnsi="Tahoma" w:cs="Tahoma"/>
          <w:lang w:val="sr-Cyrl-BA" w:eastAsia="sr-Latn-BA"/>
        </w:rPr>
        <w:t xml:space="preserve">2% </w:t>
      </w:r>
      <w:r>
        <w:rPr>
          <w:rFonts w:ascii="Tahoma" w:hAnsi="Tahoma" w:cs="Tahoma"/>
          <w:lang w:eastAsia="sr-Latn-BA"/>
        </w:rPr>
        <w:t>and lower prices of</w:t>
      </w:r>
      <w:r w:rsidR="007D4FBE" w:rsidRPr="00C60F2A">
        <w:rPr>
          <w:rFonts w:ascii="Tahoma" w:hAnsi="Tahoma" w:cs="Tahoma"/>
          <w:lang w:val="sr-Cyrl-BA" w:eastAsia="sr-Latn-BA"/>
        </w:rPr>
        <w:t xml:space="preserve"> </w:t>
      </w:r>
      <w:r>
        <w:rPr>
          <w:rFonts w:ascii="Tahoma" w:hAnsi="Tahoma" w:cs="Tahoma"/>
          <w:lang w:eastAsia="sr-Latn-BA"/>
        </w:rPr>
        <w:t>electrical devices for personal care</w:t>
      </w:r>
      <w:r w:rsidR="007D4FBE" w:rsidRPr="00C60F2A">
        <w:rPr>
          <w:rFonts w:ascii="Tahoma" w:hAnsi="Tahoma" w:cs="Tahoma"/>
          <w:lang w:val="sr-Cyrl-BA" w:eastAsia="sr-Latn-BA"/>
        </w:rPr>
        <w:t xml:space="preserve"> (</w:t>
      </w:r>
      <w:r>
        <w:rPr>
          <w:rFonts w:ascii="Tahoma" w:hAnsi="Tahoma" w:cs="Tahoma"/>
          <w:lang w:eastAsia="sr-Latn-BA"/>
        </w:rPr>
        <w:t>hair dryers</w:t>
      </w:r>
      <w:r w:rsidR="007D4FBE" w:rsidRPr="00C60F2A">
        <w:rPr>
          <w:rFonts w:ascii="Tahoma" w:hAnsi="Tahoma" w:cs="Tahoma"/>
          <w:lang w:val="sr-Cyrl-BA" w:eastAsia="sr-Latn-BA"/>
        </w:rPr>
        <w:t xml:space="preserve">, </w:t>
      </w:r>
      <w:r>
        <w:rPr>
          <w:rFonts w:ascii="Tahoma" w:hAnsi="Tahoma" w:cs="Tahoma"/>
          <w:lang w:eastAsia="sr-Latn-BA"/>
        </w:rPr>
        <w:t>shavers</w:t>
      </w:r>
      <w:r w:rsidR="007D4FBE" w:rsidRPr="00C60F2A">
        <w:rPr>
          <w:rFonts w:ascii="Tahoma" w:hAnsi="Tahoma" w:cs="Tahoma"/>
          <w:lang w:val="sr-Cyrl-BA" w:eastAsia="sr-Latn-BA"/>
        </w:rPr>
        <w:t xml:space="preserve">) </w:t>
      </w:r>
      <w:r>
        <w:rPr>
          <w:rFonts w:ascii="Tahoma" w:hAnsi="Tahoma" w:cs="Tahoma"/>
          <w:lang w:eastAsia="sr-Latn-BA"/>
        </w:rPr>
        <w:t>by</w:t>
      </w:r>
      <w:r>
        <w:rPr>
          <w:rFonts w:ascii="Tahoma" w:hAnsi="Tahoma" w:cs="Tahoma"/>
          <w:lang w:val="sr-Cyrl-BA" w:eastAsia="sr-Latn-BA"/>
        </w:rPr>
        <w:t xml:space="preserve"> 1</w:t>
      </w:r>
      <w:r>
        <w:rPr>
          <w:rFonts w:ascii="Tahoma" w:hAnsi="Tahoma" w:cs="Tahoma"/>
          <w:lang w:eastAsia="sr-Latn-BA"/>
        </w:rPr>
        <w:t>.</w:t>
      </w:r>
      <w:r w:rsidR="007D4FBE" w:rsidRPr="00C60F2A">
        <w:rPr>
          <w:rFonts w:ascii="Tahoma" w:hAnsi="Tahoma" w:cs="Tahoma"/>
          <w:lang w:val="sr-Cyrl-BA" w:eastAsia="sr-Latn-BA"/>
        </w:rPr>
        <w:t>0%.</w:t>
      </w:r>
    </w:p>
    <w:p w:rsidR="00BF3932" w:rsidRPr="00C60F2A" w:rsidRDefault="00BF3932" w:rsidP="007D4FBE">
      <w:pPr>
        <w:jc w:val="both"/>
        <w:rPr>
          <w:rFonts w:ascii="Tahoma" w:hAnsi="Tahoma" w:cs="Tahoma"/>
          <w:lang w:val="sr-Cyrl-BA" w:eastAsia="sr-Latn-BA"/>
        </w:rPr>
      </w:pPr>
    </w:p>
    <w:p w:rsidR="007D4FBE" w:rsidRPr="00C60F2A" w:rsidRDefault="006653B0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</w:rPr>
        <w:t>In the division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Housing,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a decrease in prices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>4</w:t>
      </w:r>
      <w:bookmarkStart w:id="0" w:name="_GoBack"/>
      <w:bookmarkEnd w:id="0"/>
      <w:r w:rsidR="007D4FBE" w:rsidRPr="00C60F2A">
        <w:rPr>
          <w:rFonts w:ascii="Tahoma" w:eastAsia="Calibri" w:hAnsi="Tahoma" w:cs="Tahoma"/>
          <w:lang w:val="sr-Cyrl-BA"/>
        </w:rPr>
        <w:t xml:space="preserve">% </w:t>
      </w:r>
      <w:r>
        <w:rPr>
          <w:rFonts w:ascii="Tahoma" w:eastAsia="Calibri" w:hAnsi="Tahoma" w:cs="Tahoma"/>
        </w:rPr>
        <w:t>occurred due to lower prices of fuel wood and coal</w:t>
      </w:r>
      <w:r>
        <w:rPr>
          <w:rFonts w:ascii="Tahoma" w:hAnsi="Tahoma" w:cs="Tahoma"/>
        </w:rPr>
        <w:t xml:space="preserve"> by </w:t>
      </w:r>
      <w:r>
        <w:rPr>
          <w:rFonts w:ascii="Tahoma" w:hAnsi="Tahoma" w:cs="Tahoma"/>
          <w:lang w:val="sr-Cyrl-BA"/>
        </w:rPr>
        <w:t>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3%</w:t>
      </w:r>
      <w:r w:rsidR="007D4FBE" w:rsidRPr="00C60F2A">
        <w:rPr>
          <w:rFonts w:ascii="Tahoma" w:eastAsia="Calibri" w:hAnsi="Tahoma" w:cs="Tahoma"/>
          <w:lang w:val="sr-Cyrl-BA"/>
        </w:rPr>
        <w:t>.</w:t>
      </w:r>
    </w:p>
    <w:p w:rsidR="007D4FBE" w:rsidRPr="00C60F2A" w:rsidRDefault="006653B0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>
        <w:rPr>
          <w:rFonts w:ascii="Tahoma" w:hAnsi="Tahoma" w:cs="Tahoma"/>
          <w:lang w:eastAsia="sr-Latn-BA"/>
        </w:rPr>
        <w:t>Also, in the division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Furnishings and housing equipment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a decrease in prices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>4%</w:t>
      </w:r>
      <w:r>
        <w:rPr>
          <w:rFonts w:ascii="Tahoma" w:eastAsia="Calibri" w:hAnsi="Tahoma" w:cs="Tahoma"/>
        </w:rPr>
        <w:t xml:space="preserve"> was recorded, due to lower prices of non-durable household goods by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9% </w:t>
      </w:r>
      <w:r>
        <w:rPr>
          <w:rFonts w:ascii="Tahoma" w:hAnsi="Tahoma" w:cs="Tahoma"/>
        </w:rPr>
        <w:t>and lower prices of household textile products by</w:t>
      </w:r>
      <w:r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2%</w:t>
      </w:r>
      <w:r w:rsidR="007D4FBE" w:rsidRPr="00C60F2A">
        <w:rPr>
          <w:rFonts w:ascii="Tahoma" w:eastAsia="Calibri" w:hAnsi="Tahoma" w:cs="Tahoma"/>
          <w:lang w:val="sr-Cyrl-BA"/>
        </w:rPr>
        <w:t>.</w:t>
      </w:r>
    </w:p>
    <w:p w:rsidR="007D4FBE" w:rsidRPr="006653B0" w:rsidRDefault="006653B0" w:rsidP="007D4FBE">
      <w:pPr>
        <w:spacing w:after="1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In the division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Clothing and footwear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a decrease in prices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 w:rsidR="007D4FBE" w:rsidRPr="00C60F2A">
        <w:rPr>
          <w:rFonts w:ascii="Tahoma" w:eastAsia="Calibri" w:hAnsi="Tahoma" w:cs="Tahoma"/>
          <w:lang w:val="sr-Cyrl-BA"/>
        </w:rPr>
        <w:t xml:space="preserve">5% </w:t>
      </w:r>
      <w:r>
        <w:rPr>
          <w:rFonts w:ascii="Tahoma" w:eastAsia="Calibri" w:hAnsi="Tahoma" w:cs="Tahoma"/>
        </w:rPr>
        <w:t>occurred due to lower prices</w:t>
      </w:r>
      <w:r w:rsidR="007D4FBE"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hAnsi="Tahoma" w:cs="Tahoma"/>
        </w:rPr>
        <w:t xml:space="preserve">of clothing and footwear at the beginning of seasonal discounts. </w:t>
      </w:r>
    </w:p>
    <w:p w:rsidR="001561A7" w:rsidRPr="00C60F2A" w:rsidRDefault="007F27C7" w:rsidP="00983E6E">
      <w:pPr>
        <w:spacing w:after="1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 xml:space="preserve">Prices of products and services for personal consumption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June </w:t>
      </w:r>
      <w:r w:rsidR="00B66B55" w:rsidRPr="00C60F2A">
        <w:rPr>
          <w:rFonts w:ascii="Tahoma" w:hAnsi="Tahoma" w:cs="Tahoma"/>
          <w:lang w:val="sr-Cyrl-CS"/>
        </w:rPr>
        <w:t>2013</w:t>
      </w:r>
      <w:r>
        <w:rPr>
          <w:rFonts w:ascii="Tahoma" w:hAnsi="Tahoma" w:cs="Tahoma"/>
        </w:rPr>
        <w:t>, compared to the same month of 2012</w:t>
      </w:r>
      <w:r w:rsidR="001561A7" w:rsidRPr="00C60F2A">
        <w:rPr>
          <w:rFonts w:ascii="Tahoma" w:hAnsi="Tahoma" w:cs="Tahoma"/>
          <w:lang w:val="sr-Cyrl-BA"/>
        </w:rPr>
        <w:t>,</w:t>
      </w:r>
      <w:r w:rsidR="001561A7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were on the average</w:t>
      </w:r>
      <w:r w:rsidR="00BB4227" w:rsidRPr="00C60F2A">
        <w:rPr>
          <w:rFonts w:ascii="Tahoma" w:hAnsi="Tahoma" w:cs="Tahoma"/>
          <w:lang w:val="sr-Cyrl-CS"/>
        </w:rPr>
        <w:t xml:space="preserve"> </w:t>
      </w:r>
      <w:r w:rsidR="007D4FBE" w:rsidRPr="00C60F2A"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CS"/>
        </w:rPr>
        <w:t>0</w:t>
      </w:r>
      <w:r w:rsidR="001561A7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="001561A7" w:rsidRPr="00C60F2A">
        <w:rPr>
          <w:rFonts w:ascii="Tahoma" w:hAnsi="Tahoma" w:cs="Tahoma"/>
          <w:lang w:val="sr-Cyrl-CS"/>
        </w:rPr>
        <w:t>.</w:t>
      </w:r>
    </w:p>
    <w:p w:rsidR="004A08B4" w:rsidRPr="00C60F2A" w:rsidRDefault="0020584D" w:rsidP="00983E6E">
      <w:pPr>
        <w:jc w:val="both"/>
        <w:rPr>
          <w:rFonts w:ascii="Tahoma" w:hAnsi="Tahoma" w:cs="Tahoma"/>
          <w:b/>
          <w:lang w:val="ru-RU"/>
        </w:rPr>
      </w:pPr>
      <w:r>
        <w:rPr>
          <w:rFonts w:ascii="Tahoma" w:hAnsi="Tahoma" w:cs="Tahoma"/>
        </w:rPr>
        <w:t xml:space="preserve">In June 2013, compared to June 2012, by division of purpose of consumption, the highest growth was recorded in the division </w:t>
      </w:r>
      <w:r w:rsidRPr="00A51C15">
        <w:rPr>
          <w:rFonts w:ascii="Tahoma" w:hAnsi="Tahoma" w:cs="Tahoma"/>
          <w:i/>
        </w:rPr>
        <w:t>Alcoholic beverages and tobacco</w:t>
      </w:r>
      <w:r>
        <w:rPr>
          <w:rFonts w:ascii="Tahoma" w:hAnsi="Tahoma" w:cs="Tahoma"/>
        </w:rPr>
        <w:t xml:space="preserve">, by </w:t>
      </w:r>
      <w:r w:rsidR="007D4FBE" w:rsidRPr="00C60F2A">
        <w:rPr>
          <w:rFonts w:ascii="Tahoma" w:hAnsi="Tahoma" w:cs="Tahoma"/>
          <w:lang w:val="sr-Cyrl-BA"/>
        </w:rPr>
        <w:t>6</w:t>
      </w:r>
      <w:r>
        <w:rPr>
          <w:rFonts w:ascii="Tahoma" w:hAnsi="Tahoma" w:cs="Tahoma"/>
        </w:rPr>
        <w:t>.</w:t>
      </w:r>
      <w:r w:rsidR="007D4FBE" w:rsidRPr="00C60F2A">
        <w:rPr>
          <w:rFonts w:ascii="Tahoma" w:hAnsi="Tahoma" w:cs="Tahoma"/>
          <w:lang w:val="sr-Cyrl-BA"/>
        </w:rPr>
        <w:t>0</w:t>
      </w:r>
      <w:r w:rsidR="00A60737" w:rsidRPr="00C60F2A">
        <w:rPr>
          <w:rFonts w:ascii="Tahoma" w:hAnsi="Tahoma" w:cs="Tahoma"/>
          <w:lang w:val="sr-Cyrl-BA"/>
        </w:rPr>
        <w:t>%</w:t>
      </w:r>
      <w:r w:rsidR="005665FA" w:rsidRPr="00C60F2A">
        <w:rPr>
          <w:rFonts w:ascii="Tahoma" w:hAnsi="Tahoma" w:cs="Tahoma"/>
          <w:lang w:val="sr-Cyrl-BA"/>
        </w:rPr>
        <w:t>.</w:t>
      </w:r>
    </w:p>
    <w:p w:rsidR="004A08B4" w:rsidRPr="00C60F2A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62A34" w:rsidRPr="00C60F2A" w:rsidRDefault="00E62A34" w:rsidP="004641E9">
      <w:pPr>
        <w:rPr>
          <w:rFonts w:ascii="Tahoma" w:hAnsi="Tahoma" w:cs="Tahoma"/>
          <w:b/>
          <w:lang w:val="sr-Latn-CS"/>
        </w:rPr>
      </w:pPr>
    </w:p>
    <w:p w:rsidR="005E0301" w:rsidRPr="0020584D" w:rsidRDefault="0020584D" w:rsidP="004641E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Producer prices of industrial products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 domestic market</w:t>
      </w:r>
      <w:r w:rsidRPr="008D284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C60F2A">
        <w:rPr>
          <w:rFonts w:ascii="Tahoma" w:hAnsi="Tahoma" w:cs="Tahoma"/>
          <w:b/>
          <w:sz w:val="28"/>
          <w:szCs w:val="28"/>
          <w:lang w:val="sr-Cyrl-CS"/>
        </w:rPr>
        <w:t>(</w:t>
      </w:r>
      <w:r>
        <w:rPr>
          <w:rFonts w:ascii="Tahoma" w:hAnsi="Tahoma" w:cs="Tahoma"/>
          <w:b/>
          <w:sz w:val="28"/>
          <w:szCs w:val="28"/>
          <w:lang w:val="sr-Latn-CS"/>
        </w:rPr>
        <w:t>June</w:t>
      </w:r>
      <w:r w:rsidR="00BE5202"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C60F2A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C60F2A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C60F2A">
        <w:rPr>
          <w:rFonts w:ascii="Tahoma" w:hAnsi="Tahoma" w:cs="Tahoma"/>
          <w:b/>
          <w:sz w:val="28"/>
          <w:szCs w:val="28"/>
          <w:lang w:val="sr-Cyrl-CS"/>
        </w:rPr>
        <w:t>/</w:t>
      </w:r>
      <w:r>
        <w:rPr>
          <w:rFonts w:ascii="Tahoma" w:hAnsi="Tahoma" w:cs="Tahoma"/>
          <w:b/>
          <w:sz w:val="28"/>
          <w:szCs w:val="28"/>
          <w:lang w:val="sr-Latn-CS"/>
        </w:rPr>
        <w:t>May</w:t>
      </w:r>
      <w:r w:rsidR="0009483B" w:rsidRPr="00C60F2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C60F2A">
        <w:rPr>
          <w:rFonts w:ascii="Tahoma" w:hAnsi="Tahoma" w:cs="Tahoma"/>
          <w:b/>
          <w:sz w:val="28"/>
          <w:szCs w:val="28"/>
          <w:lang w:val="sr-Latn-CS"/>
        </w:rPr>
        <w:t>3</w:t>
      </w:r>
      <w:r w:rsidR="00153234" w:rsidRPr="00C60F2A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C60F2A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 the average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 0</w:t>
      </w:r>
      <w:r>
        <w:rPr>
          <w:rFonts w:ascii="Tahoma" w:hAnsi="Tahoma" w:cs="Tahoma"/>
          <w:b/>
          <w:sz w:val="28"/>
          <w:szCs w:val="28"/>
        </w:rPr>
        <w:t>.</w:t>
      </w:r>
      <w:r w:rsidR="00B66934" w:rsidRPr="00C60F2A">
        <w:rPr>
          <w:rFonts w:ascii="Tahoma" w:hAnsi="Tahoma" w:cs="Tahoma"/>
          <w:b/>
          <w:sz w:val="28"/>
          <w:szCs w:val="28"/>
          <w:lang w:val="sr-Cyrl-CS"/>
        </w:rPr>
        <w:t>2</w:t>
      </w:r>
      <w:r w:rsidR="001B32B9" w:rsidRPr="00C60F2A">
        <w:rPr>
          <w:rFonts w:ascii="Tahoma" w:hAnsi="Tahoma" w:cs="Tahoma"/>
          <w:b/>
          <w:sz w:val="28"/>
          <w:szCs w:val="28"/>
          <w:lang w:val="sr-Cyrl-CS"/>
        </w:rPr>
        <w:t>%</w:t>
      </w:r>
      <w:r>
        <w:rPr>
          <w:rFonts w:ascii="Tahoma" w:hAnsi="Tahoma" w:cs="Tahoma"/>
          <w:b/>
          <w:sz w:val="28"/>
          <w:szCs w:val="28"/>
        </w:rPr>
        <w:t xml:space="preserve"> lower</w:t>
      </w:r>
    </w:p>
    <w:p w:rsidR="001A1901" w:rsidRPr="00C60F2A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B66934" w:rsidRPr="00C60F2A" w:rsidRDefault="006E06D8" w:rsidP="004C2AAF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Producer prices of industrial products on domestic market in June </w:t>
      </w:r>
      <w:r w:rsidR="00B66934" w:rsidRPr="00C60F2A">
        <w:rPr>
          <w:rFonts w:ascii="Tahoma" w:hAnsi="Tahoma" w:cs="Tahoma"/>
          <w:lang w:val="hr-HR"/>
        </w:rPr>
        <w:t>20</w:t>
      </w:r>
      <w:r w:rsidR="00B66934"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</w:t>
      </w:r>
      <w:r w:rsidR="00B66934"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compared to May</w:t>
      </w:r>
      <w:r w:rsidR="00B66934" w:rsidRPr="00C60F2A">
        <w:rPr>
          <w:rFonts w:ascii="Tahoma" w:hAnsi="Tahoma" w:cs="Tahoma"/>
          <w:lang w:val="sr-Cyrl-CS"/>
        </w:rPr>
        <w:t xml:space="preserve"> </w:t>
      </w:r>
      <w:r w:rsidR="00B66934" w:rsidRPr="00C60F2A">
        <w:rPr>
          <w:rFonts w:ascii="Tahoma" w:hAnsi="Tahoma" w:cs="Tahoma"/>
          <w:lang w:val="hr-HR"/>
        </w:rPr>
        <w:t>201</w:t>
      </w:r>
      <w:r w:rsidR="00B66934" w:rsidRPr="00C60F2A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</w:rPr>
        <w:t>,</w:t>
      </w:r>
      <w:r w:rsidR="00B66934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were on the average</w:t>
      </w:r>
      <w:r w:rsidR="00B66934" w:rsidRPr="00C60F2A"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  <w:lang w:val="sr-Latn-CS"/>
        </w:rPr>
        <w:t>.</w:t>
      </w:r>
      <w:r w:rsidR="00B66934" w:rsidRPr="00C60F2A">
        <w:rPr>
          <w:rFonts w:ascii="Tahoma" w:hAnsi="Tahoma" w:cs="Tahoma"/>
          <w:lang w:val="sr-Cyrl-CS"/>
        </w:rPr>
        <w:t>2%</w:t>
      </w:r>
      <w:r>
        <w:rPr>
          <w:rFonts w:ascii="Tahoma" w:hAnsi="Tahoma" w:cs="Tahoma"/>
        </w:rPr>
        <w:t xml:space="preserve"> lower</w:t>
      </w:r>
      <w:r w:rsidR="00B66934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compared to June</w:t>
      </w:r>
      <w:r>
        <w:rPr>
          <w:rFonts w:ascii="Tahoma" w:hAnsi="Tahoma" w:cs="Tahoma"/>
          <w:lang w:val="sr-Cyrl-CS"/>
        </w:rPr>
        <w:t xml:space="preserve"> 2012</w:t>
      </w:r>
      <w:r w:rsidR="00B66934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they were</w:t>
      </w:r>
      <w:r w:rsidR="00B66934" w:rsidRPr="00C60F2A">
        <w:rPr>
          <w:rFonts w:ascii="Tahoma" w:hAnsi="Tahoma" w:cs="Tahoma"/>
          <w:lang w:val="sr-Cyrl-CS"/>
        </w:rPr>
        <w:t xml:space="preserve"> </w:t>
      </w:r>
      <w:r w:rsidR="00B66934" w:rsidRPr="00C60F2A">
        <w:rPr>
          <w:rFonts w:ascii="Tahoma" w:hAnsi="Tahoma" w:cs="Tahoma"/>
          <w:lang w:val="sr-Latn-CS"/>
        </w:rPr>
        <w:t>0</w:t>
      </w:r>
      <w:r>
        <w:rPr>
          <w:rFonts w:ascii="Tahoma" w:hAnsi="Tahoma" w:cs="Tahoma"/>
        </w:rPr>
        <w:t>.</w:t>
      </w:r>
      <w:r w:rsidR="00B66934" w:rsidRPr="00C60F2A">
        <w:rPr>
          <w:rFonts w:ascii="Tahoma" w:hAnsi="Tahoma" w:cs="Tahoma"/>
          <w:lang w:val="sr-Cyrl-CS"/>
        </w:rPr>
        <w:t>5%</w:t>
      </w:r>
      <w:r>
        <w:rPr>
          <w:rFonts w:ascii="Tahoma" w:hAnsi="Tahoma" w:cs="Tahoma"/>
        </w:rPr>
        <w:t xml:space="preserve"> higher</w:t>
      </w:r>
      <w:r w:rsidR="00B66934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compared to December</w:t>
      </w:r>
      <w:r>
        <w:rPr>
          <w:rFonts w:ascii="Tahoma" w:hAnsi="Tahoma" w:cs="Tahoma"/>
          <w:lang w:val="sr-Cyrl-CS"/>
        </w:rPr>
        <w:t xml:space="preserve"> 2012</w:t>
      </w:r>
      <w:r w:rsidR="00B66934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they were on the average </w:t>
      </w:r>
      <w:r w:rsidR="00B66934" w:rsidRPr="00C60F2A"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  <w:lang w:val="sr-Latn-CS"/>
        </w:rPr>
        <w:t>.</w:t>
      </w:r>
      <w:r w:rsidR="00B66934" w:rsidRPr="00C60F2A">
        <w:rPr>
          <w:rFonts w:ascii="Tahoma" w:hAnsi="Tahoma" w:cs="Tahoma"/>
          <w:lang w:val="sr-Cyrl-CS"/>
        </w:rPr>
        <w:t>4%</w:t>
      </w:r>
      <w:r>
        <w:rPr>
          <w:rFonts w:ascii="Tahoma" w:hAnsi="Tahoma" w:cs="Tahoma"/>
        </w:rPr>
        <w:t xml:space="preserve"> lower</w:t>
      </w:r>
      <w:r w:rsidR="00B66934" w:rsidRPr="00C60F2A">
        <w:rPr>
          <w:rFonts w:ascii="Tahoma" w:hAnsi="Tahoma" w:cs="Tahoma"/>
          <w:lang w:val="sr-Cyrl-CS"/>
        </w:rPr>
        <w:t>.</w:t>
      </w:r>
    </w:p>
    <w:p w:rsidR="00B66934" w:rsidRPr="00C60F2A" w:rsidRDefault="006E06D8" w:rsidP="00B66934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hr-HR"/>
        </w:rPr>
        <w:t>By purpose of consumption</w:t>
      </w:r>
      <w:r w:rsidR="00B66934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hr-HR"/>
        </w:rPr>
        <w:t>in June</w:t>
      </w:r>
      <w:r w:rsidR="00B66934" w:rsidRPr="00C60F2A">
        <w:rPr>
          <w:rFonts w:ascii="Tahoma" w:hAnsi="Tahoma" w:cs="Tahoma"/>
          <w:lang w:val="hr-HR"/>
        </w:rPr>
        <w:t xml:space="preserve"> 20</w:t>
      </w:r>
      <w:r w:rsidR="00B66934"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 compared to May 2013</w:t>
      </w:r>
      <w:r w:rsidR="00B66934" w:rsidRPr="00C60F2A">
        <w:rPr>
          <w:rFonts w:ascii="Tahoma" w:hAnsi="Tahoma" w:cs="Tahoma"/>
          <w:lang w:val="sr-Latn-CS"/>
        </w:rPr>
        <w:t>,</w:t>
      </w:r>
      <w:r w:rsidR="00B66934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prices of capital goods were on the average</w:t>
      </w:r>
      <w:r w:rsidR="00B66934" w:rsidRPr="00C60F2A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B66934" w:rsidRPr="00C60F2A">
        <w:rPr>
          <w:rFonts w:ascii="Tahoma" w:hAnsi="Tahoma" w:cs="Tahoma"/>
          <w:lang w:val="sr-Cyrl-CS"/>
        </w:rPr>
        <w:t>1</w:t>
      </w:r>
      <w:r w:rsidR="00B66934" w:rsidRPr="00C60F2A">
        <w:rPr>
          <w:rFonts w:ascii="Tahoma" w:hAnsi="Tahoma" w:cs="Tahoma"/>
          <w:lang w:val="sr-Latn-CS"/>
        </w:rPr>
        <w:t>%</w:t>
      </w:r>
      <w:r>
        <w:rPr>
          <w:rFonts w:ascii="Tahoma" w:hAnsi="Tahoma" w:cs="Tahoma"/>
          <w:lang w:val="sr-Latn-CS"/>
        </w:rPr>
        <w:t xml:space="preserve"> higher</w:t>
      </w:r>
      <w:r w:rsidR="00B66934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prices of intermediate goods were on the average</w:t>
      </w:r>
      <w:r w:rsidR="00B66934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B66934" w:rsidRPr="00C60F2A">
        <w:rPr>
          <w:rFonts w:ascii="Tahoma" w:hAnsi="Tahoma" w:cs="Tahoma"/>
          <w:lang w:val="sr-Cyrl-CS"/>
        </w:rPr>
        <w:t>4%</w:t>
      </w:r>
      <w:r>
        <w:rPr>
          <w:rFonts w:ascii="Tahoma" w:hAnsi="Tahoma" w:cs="Tahoma"/>
        </w:rPr>
        <w:t xml:space="preserve"> lower</w:t>
      </w:r>
      <w:r w:rsidR="00B66934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prices of energy and of consumer non-durables were 0.1% lower, while prices of consumer durables remained at the same level.</w:t>
      </w:r>
    </w:p>
    <w:p w:rsidR="00CB271B" w:rsidRPr="00C60F2A" w:rsidRDefault="006E06D8" w:rsidP="00705ECC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Prices of intermediate goods</w:t>
      </w:r>
      <w:r w:rsidR="005E0301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by purpose of consumption</w:t>
      </w:r>
      <w:r w:rsidR="005E0301" w:rsidRPr="00C60F2A">
        <w:rPr>
          <w:rFonts w:ascii="Tahoma" w:hAnsi="Tahoma" w:cs="Tahoma"/>
          <w:lang w:val="sr-Cyrl-CS"/>
        </w:rPr>
        <w:t>,</w:t>
      </w:r>
      <w:r w:rsidR="005E0301"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hr-HR"/>
        </w:rPr>
        <w:t>in June</w:t>
      </w:r>
      <w:r w:rsidR="00CB271B" w:rsidRPr="00C60F2A">
        <w:rPr>
          <w:rFonts w:ascii="Tahoma" w:hAnsi="Tahoma" w:cs="Tahoma"/>
          <w:lang w:val="sr-Cyrl-CS"/>
        </w:rPr>
        <w:t xml:space="preserve"> </w:t>
      </w:r>
      <w:r w:rsidR="005E0301" w:rsidRPr="00C60F2A">
        <w:rPr>
          <w:rFonts w:ascii="Tahoma" w:hAnsi="Tahoma" w:cs="Tahoma"/>
          <w:lang w:val="hr-HR"/>
        </w:rPr>
        <w:t>20</w:t>
      </w:r>
      <w:r w:rsidR="0038415D"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  <w:lang w:val="hr-HR"/>
        </w:rPr>
        <w:t>,</w:t>
      </w:r>
      <w:r w:rsidR="005E0301"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compared to June 2012</w:t>
      </w:r>
      <w:r w:rsidR="00153234" w:rsidRPr="00C60F2A">
        <w:rPr>
          <w:rFonts w:ascii="Tahoma" w:hAnsi="Tahoma" w:cs="Tahoma"/>
          <w:lang w:val="sr-Cyrl-CS"/>
        </w:rPr>
        <w:t>,</w:t>
      </w:r>
      <w:r w:rsidR="005E0301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were on the average </w:t>
      </w:r>
      <w:r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.</w:t>
      </w:r>
      <w:r w:rsidR="004C2AAF" w:rsidRPr="00C60F2A">
        <w:rPr>
          <w:rFonts w:ascii="Tahoma" w:hAnsi="Tahoma" w:cs="Tahoma"/>
          <w:lang w:val="sr-Cyrl-CS"/>
        </w:rPr>
        <w:t>5</w:t>
      </w:r>
      <w:r w:rsidR="005E0301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="00153234" w:rsidRPr="00C60F2A">
        <w:rPr>
          <w:rFonts w:ascii="Tahoma" w:hAnsi="Tahoma" w:cs="Tahoma"/>
          <w:lang w:val="sr-Cyrl-CS"/>
        </w:rPr>
        <w:t>,</w:t>
      </w:r>
      <w:r w:rsidR="00D070A9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prices of capital goods were on the average</w:t>
      </w:r>
      <w:r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</w:rPr>
        <w:t>.</w:t>
      </w:r>
      <w:r w:rsidR="004C2AAF" w:rsidRPr="00C60F2A">
        <w:rPr>
          <w:rFonts w:ascii="Tahoma" w:hAnsi="Tahoma" w:cs="Tahoma"/>
          <w:lang w:val="sr-Latn-CS"/>
        </w:rPr>
        <w:t>5</w:t>
      </w:r>
      <w:r w:rsidR="004C2AAF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="004C2AAF" w:rsidRPr="00C60F2A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</w:rPr>
        <w:t>of consumer durables</w:t>
      </w:r>
      <w:r w:rsidR="004B0BF9" w:rsidRPr="00C60F2A">
        <w:rPr>
          <w:rFonts w:ascii="Tahoma" w:hAnsi="Tahoma" w:cs="Tahoma"/>
          <w:lang w:val="sr-Cyrl-CS"/>
        </w:rPr>
        <w:t xml:space="preserve"> 0</w:t>
      </w:r>
      <w:proofErr w:type="gramStart"/>
      <w:r w:rsidR="004B0BF9" w:rsidRPr="00C60F2A">
        <w:rPr>
          <w:rFonts w:ascii="Tahoma" w:hAnsi="Tahoma" w:cs="Tahoma"/>
          <w:lang w:val="sr-Cyrl-CS"/>
        </w:rPr>
        <w:t>,</w:t>
      </w:r>
      <w:r w:rsidR="004C2AAF" w:rsidRPr="00C60F2A">
        <w:rPr>
          <w:rFonts w:ascii="Tahoma" w:hAnsi="Tahoma" w:cs="Tahoma"/>
          <w:lang w:val="sr-Cyrl-CS"/>
        </w:rPr>
        <w:t>3</w:t>
      </w:r>
      <w:proofErr w:type="gramEnd"/>
      <w:r w:rsidR="004B0BF9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="004B0BF9" w:rsidRPr="00C60F2A">
        <w:rPr>
          <w:rFonts w:ascii="Tahoma" w:hAnsi="Tahoma" w:cs="Tahoma"/>
          <w:lang w:val="sr-Latn-CS"/>
        </w:rPr>
        <w:t xml:space="preserve">, </w:t>
      </w:r>
      <w:r w:rsidR="002F79F0">
        <w:rPr>
          <w:rFonts w:ascii="Tahoma" w:hAnsi="Tahoma" w:cs="Tahoma"/>
        </w:rPr>
        <w:t xml:space="preserve">while prices of energy and prices of consumer non-durables remained at the same level. </w:t>
      </w:r>
    </w:p>
    <w:p w:rsidR="004C2AAF" w:rsidRPr="002F79F0" w:rsidRDefault="002F79F0" w:rsidP="004C2AAF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By section of industrial production (PRODCOM), prices in June 2013 compared to May 2013 in the sections (B) Mining and quarrying and (D) Manufacturing were on the average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4C2AAF" w:rsidRPr="00C60F2A">
        <w:rPr>
          <w:rFonts w:ascii="Tahoma" w:hAnsi="Tahoma" w:cs="Tahoma"/>
          <w:lang w:val="sr-Cyrl-CS"/>
        </w:rPr>
        <w:t>2%</w:t>
      </w:r>
      <w:r>
        <w:rPr>
          <w:rFonts w:ascii="Tahoma" w:hAnsi="Tahoma" w:cs="Tahoma"/>
        </w:rPr>
        <w:t xml:space="preserve"> lower</w:t>
      </w:r>
      <w:r w:rsidR="004C2AAF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in the section</w:t>
      </w:r>
      <w:r>
        <w:rPr>
          <w:rFonts w:ascii="Tahoma" w:hAnsi="Tahoma" w:cs="Tahoma"/>
          <w:lang w:val="sr-Cyrl-CS"/>
        </w:rPr>
        <w:t xml:space="preserve"> (</w:t>
      </w:r>
      <w:r>
        <w:rPr>
          <w:rFonts w:ascii="Tahoma" w:hAnsi="Tahoma" w:cs="Tahoma"/>
        </w:rPr>
        <w:t>D</w:t>
      </w:r>
      <w:r w:rsidR="004C2AAF" w:rsidRPr="00C60F2A">
        <w:rPr>
          <w:rFonts w:ascii="Tahoma" w:hAnsi="Tahoma" w:cs="Tahoma"/>
          <w:lang w:val="sr-Cyrl-CS"/>
        </w:rPr>
        <w:t xml:space="preserve">) </w:t>
      </w:r>
      <w:r>
        <w:rPr>
          <w:rFonts w:ascii="Tahoma" w:hAnsi="Tahoma" w:cs="Tahoma"/>
        </w:rPr>
        <w:t xml:space="preserve">Electricity, gas, steam and air-conditioning supply prices remained on the average at the same level. </w:t>
      </w:r>
    </w:p>
    <w:p w:rsidR="002874ED" w:rsidRPr="00C60F2A" w:rsidRDefault="004E2D69" w:rsidP="00094E6E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In June</w:t>
      </w:r>
      <w:r w:rsidR="004B0BF9" w:rsidRPr="00C60F2A">
        <w:rPr>
          <w:rFonts w:ascii="Tahoma" w:hAnsi="Tahoma" w:cs="Tahoma"/>
          <w:lang w:val="sr-Cyrl-CS"/>
        </w:rPr>
        <w:t xml:space="preserve"> </w:t>
      </w:r>
      <w:r w:rsidR="005E0301" w:rsidRPr="00C60F2A">
        <w:rPr>
          <w:rFonts w:ascii="Tahoma" w:hAnsi="Tahoma" w:cs="Tahoma"/>
          <w:lang w:val="hr-HR"/>
        </w:rPr>
        <w:t>20</w:t>
      </w:r>
      <w:r w:rsidR="0038415D" w:rsidRPr="00C60F2A">
        <w:rPr>
          <w:rFonts w:ascii="Tahoma" w:hAnsi="Tahoma" w:cs="Tahoma"/>
          <w:lang w:val="sr-Cyrl-CS"/>
        </w:rPr>
        <w:t>13</w:t>
      </w:r>
      <w:r w:rsidR="001F5630" w:rsidRPr="00C60F2A">
        <w:rPr>
          <w:rFonts w:ascii="Tahoma" w:hAnsi="Tahoma" w:cs="Tahoma"/>
          <w:lang w:val="sr-Cyrl-CS"/>
        </w:rPr>
        <w:t>,</w:t>
      </w:r>
      <w:r w:rsidR="005E0301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hr-HR"/>
        </w:rPr>
        <w:t>compared to June 2012</w:t>
      </w:r>
      <w:r w:rsidR="005E0301" w:rsidRPr="00C60F2A">
        <w:rPr>
          <w:rFonts w:ascii="Tahoma" w:hAnsi="Tahoma" w:cs="Tahoma"/>
          <w:lang w:val="sr-Cyrl-CS"/>
        </w:rPr>
        <w:t>,</w:t>
      </w:r>
      <w:r w:rsidR="005E0301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bCs/>
        </w:rPr>
        <w:t>prices in the section</w:t>
      </w:r>
      <w:r w:rsidR="0036123C"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  <w:i/>
        </w:rPr>
        <w:t>Mining and quarrying</w:t>
      </w:r>
      <w:r w:rsidR="004B0BF9"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</w:rPr>
        <w:t>increased by</w:t>
      </w:r>
      <w:r w:rsidR="0036123C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4C2AAF" w:rsidRPr="00C60F2A">
        <w:rPr>
          <w:rFonts w:ascii="Tahoma" w:hAnsi="Tahoma" w:cs="Tahoma"/>
          <w:lang w:val="sr-Cyrl-CS"/>
        </w:rPr>
        <w:t>9</w:t>
      </w:r>
      <w:r w:rsidR="0036123C" w:rsidRPr="00C60F2A">
        <w:rPr>
          <w:rFonts w:ascii="Tahoma" w:hAnsi="Tahoma" w:cs="Tahoma"/>
          <w:lang w:val="sr-Cyrl-CS"/>
        </w:rPr>
        <w:t xml:space="preserve">%, </w:t>
      </w:r>
      <w:r w:rsidR="002C5B7C">
        <w:rPr>
          <w:rFonts w:ascii="Tahoma" w:hAnsi="Tahoma" w:cs="Tahoma"/>
        </w:rPr>
        <w:t>prices in the section</w:t>
      </w:r>
      <w:r w:rsidR="005E0301" w:rsidRPr="00C60F2A">
        <w:rPr>
          <w:rFonts w:ascii="Tahoma" w:hAnsi="Tahoma" w:cs="Tahoma"/>
          <w:lang w:val="sr-Cyrl-CS"/>
        </w:rPr>
        <w:t xml:space="preserve"> </w:t>
      </w:r>
      <w:r w:rsidR="002C5B7C">
        <w:rPr>
          <w:rFonts w:ascii="Tahoma" w:hAnsi="Tahoma" w:cs="Tahoma"/>
          <w:bCs/>
          <w:i/>
        </w:rPr>
        <w:t>Manufacturing</w:t>
      </w:r>
      <w:r w:rsidR="004B0BF9" w:rsidRPr="00C60F2A">
        <w:rPr>
          <w:rFonts w:ascii="Tahoma" w:hAnsi="Tahoma" w:cs="Tahoma"/>
          <w:lang w:val="sr-Cyrl-CS"/>
        </w:rPr>
        <w:t xml:space="preserve"> </w:t>
      </w:r>
      <w:r w:rsidR="002C5B7C">
        <w:rPr>
          <w:rFonts w:ascii="Tahoma" w:hAnsi="Tahoma" w:cs="Tahoma"/>
        </w:rPr>
        <w:t>increased by</w:t>
      </w:r>
      <w:r w:rsidR="0036123C" w:rsidRPr="00C60F2A">
        <w:rPr>
          <w:rFonts w:ascii="Tahoma" w:hAnsi="Tahoma" w:cs="Tahoma"/>
          <w:lang w:val="sr-Cyrl-CS"/>
        </w:rPr>
        <w:t xml:space="preserve"> </w:t>
      </w:r>
      <w:r w:rsidR="002C5B7C">
        <w:rPr>
          <w:rFonts w:ascii="Tahoma" w:hAnsi="Tahoma" w:cs="Tahoma"/>
          <w:lang w:val="sr-Cyrl-CS"/>
        </w:rPr>
        <w:t>0</w:t>
      </w:r>
      <w:r w:rsidR="002C5B7C">
        <w:rPr>
          <w:rFonts w:ascii="Tahoma" w:hAnsi="Tahoma" w:cs="Tahoma"/>
        </w:rPr>
        <w:t>.</w:t>
      </w:r>
      <w:r w:rsidR="004C2AAF" w:rsidRPr="00C60F2A">
        <w:rPr>
          <w:rFonts w:ascii="Tahoma" w:hAnsi="Tahoma" w:cs="Tahoma"/>
          <w:lang w:val="sr-Cyrl-CS"/>
        </w:rPr>
        <w:t>7</w:t>
      </w:r>
      <w:r w:rsidR="0038415D" w:rsidRPr="00C60F2A">
        <w:rPr>
          <w:rFonts w:ascii="Tahoma" w:hAnsi="Tahoma" w:cs="Tahoma"/>
          <w:lang w:val="sr-Cyrl-CS"/>
        </w:rPr>
        <w:t xml:space="preserve">%, </w:t>
      </w:r>
      <w:r w:rsidR="002C5B7C">
        <w:rPr>
          <w:rFonts w:ascii="Tahoma" w:hAnsi="Tahoma" w:cs="Tahoma"/>
        </w:rPr>
        <w:t xml:space="preserve">while prices in the section </w:t>
      </w:r>
      <w:r w:rsidR="002C5B7C" w:rsidRPr="002C5B7C">
        <w:rPr>
          <w:rFonts w:ascii="Tahoma" w:hAnsi="Tahoma" w:cs="Tahoma"/>
          <w:i/>
        </w:rPr>
        <w:t>Electricity, gas, steam and air-conditioning supply</w:t>
      </w:r>
      <w:r w:rsidR="002C5B7C">
        <w:rPr>
          <w:rFonts w:ascii="Tahoma" w:hAnsi="Tahoma" w:cs="Tahoma"/>
        </w:rPr>
        <w:t xml:space="preserve"> prices remained on the average at the same level.</w:t>
      </w:r>
    </w:p>
    <w:p w:rsidR="00C155B7" w:rsidRPr="00C60F2A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053F7" w:rsidRPr="00C60F2A" w:rsidRDefault="002C5B7C" w:rsidP="006053F7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6"/>
          <w:szCs w:val="26"/>
        </w:rPr>
        <w:t>Index of employees in industry</w:t>
      </w:r>
      <w:r w:rsidRPr="00861AF4">
        <w:rPr>
          <w:rFonts w:ascii="Tahoma" w:hAnsi="Tahoma" w:cs="Tahoma"/>
          <w:b/>
          <w:sz w:val="26"/>
          <w:szCs w:val="26"/>
          <w:lang w:val="sr-Latn-BA"/>
        </w:rPr>
        <w:t xml:space="preserve"> </w:t>
      </w:r>
      <w:r w:rsidR="006053F7" w:rsidRPr="00C60F2A">
        <w:rPr>
          <w:rFonts w:ascii="Tahoma" w:hAnsi="Tahoma" w:cs="Tahoma"/>
          <w:b/>
          <w:sz w:val="28"/>
          <w:szCs w:val="28"/>
          <w:lang w:val="sr-Latn-BA"/>
        </w:rPr>
        <w:t>(</w:t>
      </w:r>
      <w:r>
        <w:rPr>
          <w:rFonts w:ascii="Tahoma" w:hAnsi="Tahoma" w:cs="Tahoma"/>
          <w:b/>
          <w:sz w:val="28"/>
          <w:szCs w:val="28"/>
        </w:rPr>
        <w:t>June</w:t>
      </w:r>
      <w:r w:rsidR="006053F7" w:rsidRPr="00C60F2A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="006053F7" w:rsidRPr="00C60F2A">
        <w:rPr>
          <w:rFonts w:ascii="Tahoma" w:hAnsi="Tahoma" w:cs="Tahoma"/>
          <w:b/>
          <w:sz w:val="28"/>
          <w:szCs w:val="28"/>
          <w:lang w:val="sr-Cyrl-CS"/>
        </w:rPr>
        <w:t>13</w:t>
      </w:r>
      <w:r w:rsidR="006053F7" w:rsidRPr="00C60F2A">
        <w:rPr>
          <w:rFonts w:ascii="Tahoma" w:hAnsi="Tahoma" w:cs="Tahoma"/>
          <w:b/>
          <w:sz w:val="28"/>
          <w:szCs w:val="28"/>
          <w:lang w:val="sr-Latn-BA"/>
        </w:rPr>
        <w:t>/</w:t>
      </w:r>
      <w:r>
        <w:rPr>
          <w:rFonts w:ascii="Tahoma" w:hAnsi="Tahoma" w:cs="Tahoma"/>
          <w:b/>
          <w:bCs/>
          <w:sz w:val="28"/>
          <w:szCs w:val="28"/>
        </w:rPr>
        <w:t>May</w:t>
      </w:r>
      <w:r w:rsidR="006053F7" w:rsidRPr="00C60F2A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="006053F7" w:rsidRPr="00C60F2A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="006053F7" w:rsidRPr="00C60F2A">
        <w:rPr>
          <w:rFonts w:ascii="Tahoma" w:hAnsi="Tahoma" w:cs="Tahoma"/>
          <w:b/>
          <w:bCs/>
          <w:sz w:val="28"/>
          <w:szCs w:val="28"/>
          <w:lang w:val="sr-Latn-CS"/>
        </w:rPr>
        <w:t>3</w:t>
      </w:r>
      <w:r w:rsidR="006053F7" w:rsidRPr="00C60F2A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="006053F7" w:rsidRPr="00C60F2A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increased by</w:t>
      </w:r>
      <w:r w:rsidR="006053F7" w:rsidRPr="00C60F2A">
        <w:rPr>
          <w:rFonts w:ascii="Tahoma" w:hAnsi="Tahoma" w:cs="Tahoma"/>
          <w:b/>
          <w:sz w:val="28"/>
          <w:szCs w:val="28"/>
          <w:lang w:val="ru-RU"/>
        </w:rPr>
        <w:t xml:space="preserve"> 0</w:t>
      </w:r>
      <w:r>
        <w:rPr>
          <w:rFonts w:ascii="Tahoma" w:hAnsi="Tahoma" w:cs="Tahoma"/>
          <w:b/>
          <w:sz w:val="28"/>
          <w:szCs w:val="28"/>
        </w:rPr>
        <w:t>.</w:t>
      </w:r>
      <w:r w:rsidR="0027420E" w:rsidRPr="00C60F2A">
        <w:rPr>
          <w:rFonts w:ascii="Tahoma" w:hAnsi="Tahoma" w:cs="Tahoma"/>
          <w:b/>
          <w:sz w:val="28"/>
          <w:szCs w:val="28"/>
        </w:rPr>
        <w:t>4</w:t>
      </w:r>
      <w:r w:rsidR="006053F7" w:rsidRPr="00C60F2A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517795" w:rsidRPr="00C60F2A" w:rsidRDefault="002C5B7C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sr-Latn-CS"/>
        </w:rPr>
      </w:pPr>
      <w:r>
        <w:rPr>
          <w:rFonts w:ascii="Tahoma" w:hAnsi="Tahoma" w:cs="Tahoma"/>
          <w:spacing w:val="-4"/>
          <w:sz w:val="26"/>
          <w:szCs w:val="26"/>
        </w:rPr>
        <w:t>Working-day adjusted</w:t>
      </w:r>
      <w:r w:rsidRPr="008D2842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>
        <w:rPr>
          <w:rFonts w:ascii="Tahoma" w:hAnsi="Tahoma" w:cs="Tahoma"/>
          <w:spacing w:val="-4"/>
          <w:sz w:val="26"/>
          <w:szCs w:val="26"/>
        </w:rPr>
        <w:t>industrial production</w:t>
      </w:r>
      <w:r w:rsidRPr="008D2842">
        <w:rPr>
          <w:rFonts w:ascii="Tahoma" w:hAnsi="Tahoma" w:cs="Tahoma"/>
          <w:spacing w:val="-4"/>
          <w:sz w:val="26"/>
          <w:szCs w:val="26"/>
          <w:lang w:val="ru-RU"/>
        </w:rPr>
        <w:t xml:space="preserve"> </w:t>
      </w:r>
      <w:r w:rsidR="00052E0C" w:rsidRPr="00C60F2A">
        <w:rPr>
          <w:rFonts w:ascii="Tahoma" w:hAnsi="Tahoma" w:cs="Tahoma"/>
          <w:spacing w:val="-4"/>
          <w:sz w:val="28"/>
          <w:szCs w:val="28"/>
          <w:lang w:val="hr-HR"/>
        </w:rPr>
        <w:t>(</w:t>
      </w:r>
      <w:r>
        <w:rPr>
          <w:rFonts w:ascii="Tahoma" w:hAnsi="Tahoma" w:cs="Tahoma"/>
          <w:spacing w:val="-4"/>
          <w:sz w:val="28"/>
          <w:szCs w:val="28"/>
          <w:lang w:val="hr-HR"/>
        </w:rPr>
        <w:t>June</w:t>
      </w:r>
      <w:r w:rsidR="0010528B"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="00517795" w:rsidRPr="00C60F2A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="00517795" w:rsidRPr="00C60F2A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="0010528B" w:rsidRPr="00C60F2A">
        <w:rPr>
          <w:rFonts w:ascii="Tahoma" w:hAnsi="Tahoma" w:cs="Tahoma"/>
          <w:spacing w:val="-4"/>
          <w:sz w:val="28"/>
          <w:szCs w:val="28"/>
          <w:lang w:val="hr-HR"/>
        </w:rPr>
        <w:t>/</w:t>
      </w:r>
      <w:r>
        <w:rPr>
          <w:rFonts w:ascii="Tahoma" w:hAnsi="Tahoma" w:cs="Tahoma"/>
          <w:spacing w:val="-4"/>
          <w:sz w:val="28"/>
          <w:szCs w:val="28"/>
          <w:lang w:val="hr-HR"/>
        </w:rPr>
        <w:t>June</w:t>
      </w:r>
      <w:r w:rsidR="00517795" w:rsidRPr="00C60F2A">
        <w:rPr>
          <w:rFonts w:ascii="Tahoma" w:hAnsi="Tahoma" w:cs="Tahoma"/>
          <w:bCs/>
          <w:spacing w:val="-4"/>
          <w:sz w:val="28"/>
          <w:szCs w:val="28"/>
          <w:lang w:val="ru-RU"/>
        </w:rPr>
        <w:t xml:space="preserve"> 20</w:t>
      </w:r>
      <w:r w:rsidR="0010528B"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12</w:t>
      </w:r>
      <w:r w:rsidR="00517795" w:rsidRPr="00C60F2A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Cs/>
          <w:spacing w:val="-4"/>
          <w:sz w:val="28"/>
          <w:szCs w:val="28"/>
        </w:rPr>
        <w:t xml:space="preserve">increased by </w:t>
      </w:r>
      <w:r w:rsidR="0027420E"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5</w:t>
      </w:r>
      <w:r>
        <w:rPr>
          <w:rFonts w:ascii="Tahoma" w:hAnsi="Tahoma" w:cs="Tahoma"/>
          <w:bCs/>
          <w:spacing w:val="-4"/>
          <w:sz w:val="28"/>
          <w:szCs w:val="28"/>
        </w:rPr>
        <w:t>.</w:t>
      </w:r>
      <w:r w:rsidR="0027420E"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>3</w:t>
      </w:r>
      <w:r w:rsidR="00517795" w:rsidRPr="00C60F2A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870AD1" w:rsidRPr="00C60F2A" w:rsidRDefault="002C5B7C" w:rsidP="00870AD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>
        <w:rPr>
          <w:rFonts w:ascii="Tahoma" w:hAnsi="Tahoma" w:cs="Tahoma"/>
          <w:spacing w:val="-4"/>
          <w:sz w:val="28"/>
          <w:szCs w:val="28"/>
        </w:rPr>
        <w:t>Seasonally adjusted industrial production</w:t>
      </w:r>
      <w:r w:rsidRPr="00861AF4">
        <w:rPr>
          <w:rFonts w:ascii="Tahoma" w:hAnsi="Tahoma" w:cs="Tahoma"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pacing w:val="-4"/>
          <w:sz w:val="28"/>
          <w:szCs w:val="28"/>
          <w:lang w:val="hr-HR"/>
        </w:rPr>
        <w:t>(June</w:t>
      </w:r>
      <w:r w:rsidR="00870AD1"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="00870AD1" w:rsidRPr="00C60F2A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="00870AD1" w:rsidRPr="00C60F2A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>
        <w:rPr>
          <w:rFonts w:ascii="Tahoma" w:hAnsi="Tahoma" w:cs="Tahoma"/>
          <w:spacing w:val="-4"/>
          <w:sz w:val="28"/>
          <w:szCs w:val="28"/>
          <w:lang w:val="hr-HR"/>
        </w:rPr>
        <w:t>/May</w:t>
      </w:r>
      <w:r w:rsidR="00870AD1"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="00870AD1" w:rsidRPr="00C60F2A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="00870AD1"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="00870AD1" w:rsidRPr="00C60F2A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Cs/>
          <w:spacing w:val="-4"/>
          <w:sz w:val="28"/>
          <w:szCs w:val="28"/>
        </w:rPr>
        <w:t>increased by</w:t>
      </w:r>
      <w:r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1</w:t>
      </w:r>
      <w:r>
        <w:rPr>
          <w:rFonts w:ascii="Tahoma" w:hAnsi="Tahoma" w:cs="Tahoma"/>
          <w:bCs/>
          <w:spacing w:val="-4"/>
          <w:sz w:val="28"/>
          <w:szCs w:val="28"/>
        </w:rPr>
        <w:t>.</w:t>
      </w:r>
      <w:r w:rsidR="00870AD1"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>7</w:t>
      </w:r>
      <w:r w:rsidR="00870AD1" w:rsidRPr="00C60F2A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870AD1" w:rsidRPr="00C60F2A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Latn-CS"/>
        </w:rPr>
      </w:pPr>
    </w:p>
    <w:p w:rsidR="006053F7" w:rsidRPr="00C60F2A" w:rsidRDefault="008E09E7" w:rsidP="006053F7">
      <w:pPr>
        <w:jc w:val="both"/>
        <w:rPr>
          <w:rFonts w:ascii="Tahoma" w:hAnsi="Tahoma" w:cs="Tahoma"/>
          <w:lang w:val="ru-RU"/>
        </w:rPr>
      </w:pPr>
      <w:proofErr w:type="gramStart"/>
      <w:r>
        <w:rPr>
          <w:rFonts w:ascii="Tahoma" w:hAnsi="Tahoma" w:cs="Tahoma"/>
          <w:b/>
        </w:rPr>
        <w:t>Number of employees in industry</w:t>
      </w:r>
      <w:r w:rsidRPr="008D284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 xml:space="preserve">in June </w:t>
      </w:r>
      <w:r>
        <w:rPr>
          <w:rFonts w:ascii="Tahoma" w:hAnsi="Tahoma" w:cs="Tahoma"/>
          <w:lang w:val="ru-RU"/>
        </w:rPr>
        <w:t>2013</w:t>
      </w:r>
      <w:r>
        <w:rPr>
          <w:rFonts w:ascii="Tahoma" w:hAnsi="Tahoma" w:cs="Tahoma"/>
        </w:rPr>
        <w:t>,</w:t>
      </w:r>
      <w:r w:rsidR="006053F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compared to May</w:t>
      </w:r>
      <w:r>
        <w:rPr>
          <w:rFonts w:ascii="Tahoma" w:hAnsi="Tahoma" w:cs="Tahoma"/>
          <w:lang w:val="sr-Cyrl-CS"/>
        </w:rPr>
        <w:t xml:space="preserve"> 2013</w:t>
      </w:r>
      <w:r>
        <w:rPr>
          <w:rFonts w:ascii="Tahoma" w:hAnsi="Tahoma" w:cs="Tahoma"/>
        </w:rPr>
        <w:t>,</w:t>
      </w:r>
      <w:r w:rsidR="0027420E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ru-RU"/>
        </w:rPr>
        <w:t xml:space="preserve"> 0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ru-RU"/>
        </w:rPr>
        <w:t>4</w:t>
      </w:r>
      <w:r w:rsidR="006053F7" w:rsidRPr="00C60F2A">
        <w:rPr>
          <w:rFonts w:ascii="Tahoma" w:hAnsi="Tahoma" w:cs="Tahoma"/>
          <w:lang w:val="ru-RU"/>
        </w:rPr>
        <w:t>%.</w:t>
      </w:r>
      <w:proofErr w:type="gramEnd"/>
    </w:p>
    <w:p w:rsidR="006053F7" w:rsidRPr="00C60F2A" w:rsidRDefault="006053F7" w:rsidP="006053F7">
      <w:pPr>
        <w:jc w:val="both"/>
        <w:rPr>
          <w:rFonts w:ascii="Tahoma" w:hAnsi="Tahoma" w:cs="Tahoma"/>
          <w:lang w:val="ru-RU"/>
        </w:rPr>
      </w:pPr>
    </w:p>
    <w:p w:rsidR="006053F7" w:rsidRPr="00C60F2A" w:rsidRDefault="001674A7" w:rsidP="006053F7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</w:rPr>
        <w:t xml:space="preserve">Total number of employees in industry in the period January – June </w:t>
      </w:r>
      <w:r>
        <w:rPr>
          <w:rFonts w:ascii="Tahoma" w:hAnsi="Tahoma" w:cs="Tahoma"/>
          <w:lang w:val="sr-Cyrl-CS"/>
        </w:rPr>
        <w:t>2013</w:t>
      </w:r>
      <w:r>
        <w:rPr>
          <w:rFonts w:ascii="Tahoma" w:hAnsi="Tahoma" w:cs="Tahoma"/>
        </w:rPr>
        <w:t>,</w:t>
      </w:r>
      <w:r w:rsidR="006053F7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compared to the same period of the previous year, was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6053F7" w:rsidRPr="00C60F2A">
        <w:rPr>
          <w:rFonts w:ascii="Tahoma" w:hAnsi="Tahoma" w:cs="Tahoma"/>
          <w:lang w:val="sr-Cyrl-CS"/>
        </w:rPr>
        <w:t>4%</w:t>
      </w:r>
      <w:r>
        <w:rPr>
          <w:rFonts w:ascii="Tahoma" w:hAnsi="Tahoma" w:cs="Tahoma"/>
        </w:rPr>
        <w:t xml:space="preserve"> lower</w:t>
      </w:r>
      <w:r w:rsidR="006053F7"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with an increase by</w:t>
      </w:r>
      <w:r w:rsidR="006053F7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2.9% recorded in the section </w:t>
      </w:r>
      <w:r w:rsidRPr="002C5B7C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</w:rPr>
        <w:t>, and an increase in the section</w:t>
      </w:r>
      <w:r w:rsidR="006053F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/>
        </w:rPr>
        <w:t>Mining and quarrying</w:t>
      </w:r>
      <w:r w:rsidR="006053F7" w:rsidRPr="00C60F2A">
        <w:rPr>
          <w:rFonts w:ascii="Tahoma" w:hAnsi="Tahoma" w:cs="Tahoma"/>
          <w:i/>
          <w:lang w:val="ru-RU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</w:rPr>
        <w:t>.</w:t>
      </w:r>
      <w:r w:rsidR="006053F7" w:rsidRPr="00C60F2A">
        <w:rPr>
          <w:rFonts w:ascii="Tahoma" w:hAnsi="Tahoma" w:cs="Tahoma"/>
          <w:lang w:val="sr-Cyrl-CS"/>
        </w:rPr>
        <w:t>4</w:t>
      </w:r>
      <w:r w:rsidR="006053F7" w:rsidRPr="00C60F2A">
        <w:rPr>
          <w:rFonts w:ascii="Tahoma" w:hAnsi="Tahoma" w:cs="Tahoma"/>
          <w:lang w:val="ru-RU"/>
        </w:rPr>
        <w:t xml:space="preserve">%, </w:t>
      </w:r>
      <w:r>
        <w:rPr>
          <w:rFonts w:ascii="Tahoma" w:hAnsi="Tahoma" w:cs="Tahoma"/>
        </w:rPr>
        <w:t>while in the section</w:t>
      </w:r>
      <w:r w:rsidR="006053F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/>
        </w:rPr>
        <w:t>Manufacturing</w:t>
      </w:r>
      <w:r w:rsidR="006053F7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a decrease in number of employees by</w:t>
      </w:r>
      <w:r w:rsidR="006053F7" w:rsidRPr="00C60F2A">
        <w:rPr>
          <w:rFonts w:ascii="Tahoma" w:hAnsi="Tahoma" w:cs="Tahoma"/>
          <w:lang w:val="ru-RU"/>
        </w:rPr>
        <w:t xml:space="preserve"> </w:t>
      </w:r>
      <w:r w:rsidR="0027420E" w:rsidRPr="00C60F2A">
        <w:rPr>
          <w:rFonts w:ascii="Tahoma" w:hAnsi="Tahoma" w:cs="Tahoma"/>
          <w:lang w:val="ru-RU"/>
        </w:rPr>
        <w:t>1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ru-RU"/>
        </w:rPr>
        <w:t>0</w:t>
      </w:r>
      <w:r w:rsidR="006053F7" w:rsidRPr="00C60F2A">
        <w:rPr>
          <w:rFonts w:ascii="Tahoma" w:hAnsi="Tahoma" w:cs="Tahoma"/>
          <w:lang w:val="ru-RU"/>
        </w:rPr>
        <w:t>%</w:t>
      </w:r>
      <w:r>
        <w:rPr>
          <w:rFonts w:ascii="Tahoma" w:hAnsi="Tahoma" w:cs="Tahoma"/>
        </w:rPr>
        <w:t xml:space="preserve"> was recorded</w:t>
      </w:r>
      <w:r w:rsidR="006053F7" w:rsidRPr="00C60F2A">
        <w:rPr>
          <w:rFonts w:ascii="Tahoma" w:hAnsi="Tahoma" w:cs="Tahoma"/>
          <w:lang w:val="ru-RU"/>
        </w:rPr>
        <w:t xml:space="preserve">. </w:t>
      </w:r>
    </w:p>
    <w:p w:rsidR="00C82B1E" w:rsidRPr="00C60F2A" w:rsidRDefault="00C82B1E" w:rsidP="006053F7">
      <w:pPr>
        <w:jc w:val="both"/>
        <w:rPr>
          <w:rFonts w:ascii="Tahoma" w:hAnsi="Tahoma" w:cs="Tahoma"/>
          <w:lang w:val="sr-Latn-CS"/>
        </w:rPr>
      </w:pPr>
    </w:p>
    <w:p w:rsidR="00C82B1E" w:rsidRPr="00C60F2A" w:rsidRDefault="00911277" w:rsidP="00C82B1E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pacing w:val="-4"/>
        </w:rPr>
        <w:t>Working-day adjusted industrial production</w:t>
      </w:r>
      <w:r w:rsidRPr="008D2842">
        <w:rPr>
          <w:rFonts w:ascii="Tahoma" w:hAnsi="Tahoma" w:cs="Tahoma"/>
          <w:spacing w:val="-4"/>
          <w:lang w:val="sr-Cyrl-BA"/>
        </w:rPr>
        <w:t xml:space="preserve"> </w:t>
      </w:r>
      <w:r>
        <w:rPr>
          <w:rFonts w:ascii="Tahoma" w:hAnsi="Tahoma" w:cs="Tahoma"/>
          <w:spacing w:val="-4"/>
        </w:rPr>
        <w:t>in June</w:t>
      </w:r>
      <w:r w:rsidR="00C82B1E" w:rsidRPr="00C60F2A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2013, compared to June 2012, increased by 5.</w:t>
      </w:r>
      <w:r w:rsidR="00FA593F" w:rsidRPr="00C60F2A">
        <w:rPr>
          <w:rFonts w:ascii="Tahoma" w:hAnsi="Tahoma" w:cs="Tahoma"/>
        </w:rPr>
        <w:t>3%.</w:t>
      </w:r>
      <w:r w:rsidR="00C82B1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In</w:t>
      </w:r>
      <w:r w:rsidR="00C82B1E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i/>
        </w:rPr>
        <w:t>Manufacturing</w:t>
      </w:r>
      <w:r w:rsidR="00C82B1E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 increase by</w:t>
      </w:r>
      <w:r w:rsidR="00C82B1E" w:rsidRPr="00C60F2A">
        <w:rPr>
          <w:rFonts w:ascii="Tahoma" w:hAnsi="Tahoma" w:cs="Tahoma"/>
          <w:lang w:val="sr-Cyrl-CS"/>
        </w:rPr>
        <w:t xml:space="preserve"> 6</w:t>
      </w:r>
      <w:r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>0</w:t>
      </w:r>
      <w:r w:rsidR="00C82B1E"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="00FA593F" w:rsidRPr="00C60F2A">
        <w:rPr>
          <w:rFonts w:ascii="Tahoma" w:hAnsi="Tahoma" w:cs="Tahoma"/>
          <w:lang w:val="sr-Cyrl-CS"/>
        </w:rPr>
        <w:t>,</w:t>
      </w:r>
      <w:r w:rsidR="00C82B1E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in</w:t>
      </w:r>
      <w:r w:rsidR="00C82B1E" w:rsidRPr="00C60F2A">
        <w:rPr>
          <w:rFonts w:ascii="Tahoma" w:hAnsi="Tahoma" w:cs="Tahoma"/>
        </w:rPr>
        <w:t xml:space="preserve"> </w:t>
      </w:r>
      <w:r w:rsidRPr="002C5B7C">
        <w:rPr>
          <w:rFonts w:ascii="Tahoma" w:hAnsi="Tahoma" w:cs="Tahoma"/>
          <w:i/>
        </w:rPr>
        <w:t>Electricity, gas, steam and air-conditioning supply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an increase by</w:t>
      </w:r>
      <w:r w:rsidR="00C82B1E" w:rsidRPr="00C60F2A">
        <w:rPr>
          <w:rFonts w:ascii="Tahoma" w:hAnsi="Tahoma" w:cs="Tahoma"/>
          <w:lang w:val="sr-Cyrl-BA"/>
        </w:rPr>
        <w:t xml:space="preserve"> 0</w:t>
      </w:r>
      <w:r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>9</w:t>
      </w:r>
      <w:r w:rsidR="00C82B1E" w:rsidRPr="00C60F2A">
        <w:rPr>
          <w:rFonts w:ascii="Tahoma" w:hAnsi="Tahoma" w:cs="Tahoma"/>
        </w:rPr>
        <w:t>%</w:t>
      </w:r>
      <w:r w:rsidR="00C82B1E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in the section</w:t>
      </w:r>
      <w:r w:rsidR="00C82B1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Mining and quarrying</w:t>
      </w:r>
      <w:r w:rsidR="00C82B1E" w:rsidRPr="00C60F2A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a decrease by</w:t>
      </w:r>
      <w:r w:rsidR="00C82B1E" w:rsidRPr="00C60F2A">
        <w:rPr>
          <w:rFonts w:ascii="Tahoma" w:hAnsi="Tahoma" w:cs="Tahoma"/>
        </w:rPr>
        <w:t xml:space="preserve"> </w:t>
      </w:r>
      <w:r w:rsidR="00C82B1E" w:rsidRPr="00C60F2A">
        <w:rPr>
          <w:rFonts w:ascii="Tahoma" w:hAnsi="Tahoma" w:cs="Tahoma"/>
          <w:lang w:val="sr-Cyrl-CS"/>
        </w:rPr>
        <w:t>2</w:t>
      </w:r>
      <w:r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>5</w:t>
      </w:r>
      <w:r w:rsidR="00C82B1E"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="00C82B1E" w:rsidRPr="00C60F2A">
        <w:rPr>
          <w:rFonts w:ascii="Tahoma" w:hAnsi="Tahoma" w:cs="Tahoma"/>
        </w:rPr>
        <w:t>.</w:t>
      </w:r>
      <w:r w:rsidR="00276742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Working-day adjusted production</w:t>
      </w:r>
      <w:r w:rsidR="00C82B1E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of consumer non-durables in June </w:t>
      </w:r>
      <w:r>
        <w:rPr>
          <w:rFonts w:ascii="Tahoma" w:hAnsi="Tahoma" w:cs="Tahoma"/>
          <w:spacing w:val="-2"/>
        </w:rPr>
        <w:t>2013,</w:t>
      </w:r>
      <w:r w:rsidR="00C82B1E" w:rsidRPr="00C60F2A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2"/>
        </w:rPr>
        <w:t>compared to June 2012, increased by</w:t>
      </w:r>
      <w:r>
        <w:rPr>
          <w:rFonts w:ascii="Tahoma" w:hAnsi="Tahoma" w:cs="Tahoma"/>
          <w:lang w:val="sr-Cyrl-CS"/>
        </w:rPr>
        <w:t xml:space="preserve"> 20</w:t>
      </w:r>
      <w:r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>0%</w:t>
      </w:r>
      <w:r w:rsidR="00C82B1E" w:rsidRPr="00C60F2A">
        <w:rPr>
          <w:rFonts w:ascii="Tahoma" w:hAnsi="Tahoma" w:cs="Tahoma"/>
        </w:rPr>
        <w:t xml:space="preserve">, </w:t>
      </w:r>
      <w:r w:rsidR="00046248">
        <w:rPr>
          <w:rFonts w:ascii="Tahoma" w:hAnsi="Tahoma" w:cs="Tahoma"/>
        </w:rPr>
        <w:t>of consumer durables by</w:t>
      </w:r>
      <w:r w:rsidR="00046248">
        <w:rPr>
          <w:rFonts w:ascii="Tahoma" w:hAnsi="Tahoma" w:cs="Tahoma"/>
          <w:lang w:val="sr-Cyrl-CS"/>
        </w:rPr>
        <w:t xml:space="preserve"> 11</w:t>
      </w:r>
      <w:r w:rsidR="00046248"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>3%</w:t>
      </w:r>
      <w:r w:rsidR="00046248">
        <w:rPr>
          <w:rFonts w:ascii="Tahoma" w:hAnsi="Tahoma" w:cs="Tahoma"/>
        </w:rPr>
        <w:t>, and</w:t>
      </w:r>
      <w:r w:rsidR="00C82B1E" w:rsidRPr="00C60F2A">
        <w:rPr>
          <w:rFonts w:ascii="Tahoma" w:hAnsi="Tahoma" w:cs="Tahoma"/>
          <w:lang w:val="sr-Cyrl-CS"/>
        </w:rPr>
        <w:t xml:space="preserve"> </w:t>
      </w:r>
      <w:r w:rsidR="00046248">
        <w:rPr>
          <w:rFonts w:ascii="Tahoma" w:hAnsi="Tahoma" w:cs="Tahoma"/>
        </w:rPr>
        <w:t>of energy by</w:t>
      </w:r>
      <w:r w:rsidR="00046248">
        <w:rPr>
          <w:rFonts w:ascii="Tahoma" w:hAnsi="Tahoma" w:cs="Tahoma"/>
          <w:lang w:val="sr-Cyrl-CS"/>
        </w:rPr>
        <w:t xml:space="preserve"> 0</w:t>
      </w:r>
      <w:r w:rsidR="00046248">
        <w:rPr>
          <w:rFonts w:ascii="Tahoma" w:hAnsi="Tahoma" w:cs="Tahoma"/>
        </w:rPr>
        <w:t>.</w:t>
      </w:r>
      <w:r w:rsidR="00C82B1E" w:rsidRPr="00C60F2A">
        <w:rPr>
          <w:rFonts w:ascii="Tahoma" w:hAnsi="Tahoma" w:cs="Tahoma"/>
          <w:lang w:val="sr-Cyrl-CS"/>
        </w:rPr>
        <w:t xml:space="preserve">5%, </w:t>
      </w:r>
      <w:r w:rsidR="00046248">
        <w:rPr>
          <w:rFonts w:ascii="Tahoma" w:hAnsi="Tahoma" w:cs="Tahoma"/>
        </w:rPr>
        <w:t>while production of intermediate goods decreased by</w:t>
      </w:r>
      <w:r w:rsidR="00C82B1E" w:rsidRPr="00C60F2A">
        <w:rPr>
          <w:rFonts w:ascii="Tahoma" w:hAnsi="Tahoma" w:cs="Tahoma"/>
          <w:lang w:val="sr-Cyrl-CS"/>
        </w:rPr>
        <w:t xml:space="preserve"> 1</w:t>
      </w:r>
      <w:r w:rsidR="00046248">
        <w:rPr>
          <w:rFonts w:ascii="Tahoma" w:hAnsi="Tahoma" w:cs="Tahoma"/>
          <w:lang w:val="bs-Latn-BA"/>
        </w:rPr>
        <w:t>.</w:t>
      </w:r>
      <w:r w:rsidR="00C82B1E" w:rsidRPr="00C60F2A">
        <w:rPr>
          <w:rFonts w:ascii="Tahoma" w:hAnsi="Tahoma" w:cs="Tahoma"/>
          <w:lang w:val="sr-Cyrl-CS"/>
        </w:rPr>
        <w:t xml:space="preserve">2% </w:t>
      </w:r>
      <w:r w:rsidR="00046248">
        <w:rPr>
          <w:rFonts w:ascii="Tahoma" w:hAnsi="Tahoma" w:cs="Tahoma"/>
        </w:rPr>
        <w:t>and of capital goods by</w:t>
      </w:r>
      <w:r w:rsidR="00C82B1E" w:rsidRPr="00C60F2A">
        <w:rPr>
          <w:rFonts w:ascii="Tahoma" w:hAnsi="Tahoma" w:cs="Tahoma"/>
          <w:lang w:val="sr-Cyrl-CS"/>
        </w:rPr>
        <w:t xml:space="preserve"> 6</w:t>
      </w:r>
      <w:r w:rsidR="00046248">
        <w:rPr>
          <w:rFonts w:ascii="Tahoma" w:hAnsi="Tahoma" w:cs="Tahoma"/>
          <w:lang w:val="bs-Latn-BA"/>
        </w:rPr>
        <w:t>.</w:t>
      </w:r>
      <w:r w:rsidR="00C82B1E" w:rsidRPr="00C60F2A">
        <w:rPr>
          <w:rFonts w:ascii="Tahoma" w:hAnsi="Tahoma" w:cs="Tahoma"/>
          <w:lang w:val="sr-Cyrl-CS"/>
        </w:rPr>
        <w:t>4%.</w:t>
      </w:r>
    </w:p>
    <w:p w:rsidR="006053F7" w:rsidRPr="00C60F2A" w:rsidRDefault="006053F7" w:rsidP="006053F7">
      <w:pPr>
        <w:jc w:val="both"/>
        <w:rPr>
          <w:rFonts w:ascii="Tahoma" w:hAnsi="Tahoma" w:cs="Tahoma"/>
          <w:lang w:val="sr-Latn-CS"/>
        </w:rPr>
      </w:pPr>
    </w:p>
    <w:p w:rsidR="00517795" w:rsidRPr="00C60F2A" w:rsidRDefault="006E2DA4" w:rsidP="00517795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</w:rPr>
        <w:t>Seasonally adjusted industrial production</w:t>
      </w:r>
      <w:r w:rsidRPr="008D28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 June</w:t>
      </w:r>
      <w:r w:rsidR="00517795" w:rsidRPr="00C60F2A">
        <w:rPr>
          <w:rFonts w:ascii="Tahoma" w:hAnsi="Tahoma" w:cs="Tahoma"/>
          <w:spacing w:val="-2"/>
        </w:rPr>
        <w:t xml:space="preserve"> </w:t>
      </w:r>
      <w:r w:rsidR="00517795" w:rsidRPr="00C60F2A">
        <w:rPr>
          <w:rFonts w:ascii="Tahoma" w:hAnsi="Tahoma" w:cs="Tahoma"/>
        </w:rPr>
        <w:t>2013</w:t>
      </w:r>
      <w:r>
        <w:rPr>
          <w:rFonts w:ascii="Tahoma" w:hAnsi="Tahoma" w:cs="Tahoma"/>
        </w:rPr>
        <w:t>,</w:t>
      </w:r>
      <w:r w:rsidR="00517795" w:rsidRPr="00C60F2A">
        <w:rPr>
          <w:rFonts w:ascii="Tahoma" w:hAnsi="Tahoma" w:cs="Tahoma"/>
          <w:spacing w:val="-4"/>
          <w:lang w:val="sr-Cyrl-BA"/>
        </w:rPr>
        <w:t xml:space="preserve"> </w:t>
      </w:r>
      <w:r>
        <w:rPr>
          <w:rFonts w:ascii="Tahoma" w:hAnsi="Tahoma" w:cs="Tahoma"/>
        </w:rPr>
        <w:t>compared to May</w:t>
      </w:r>
      <w:r>
        <w:rPr>
          <w:rFonts w:ascii="Tahoma" w:hAnsi="Tahoma" w:cs="Tahoma"/>
          <w:lang w:val="ru-RU"/>
        </w:rPr>
        <w:t xml:space="preserve"> 2013</w:t>
      </w:r>
      <w:r>
        <w:rPr>
          <w:rFonts w:ascii="Tahoma" w:hAnsi="Tahoma" w:cs="Tahoma"/>
        </w:rPr>
        <w:t>,</w:t>
      </w:r>
      <w:r w:rsidR="00517795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sr-Cyrl-CS"/>
        </w:rPr>
        <w:t xml:space="preserve"> 1</w:t>
      </w:r>
      <w:r>
        <w:rPr>
          <w:rFonts w:ascii="Tahoma" w:hAnsi="Tahoma" w:cs="Tahoma"/>
        </w:rPr>
        <w:t>.</w:t>
      </w:r>
      <w:r w:rsidR="00FA593F" w:rsidRPr="00C60F2A">
        <w:rPr>
          <w:rFonts w:ascii="Tahoma" w:hAnsi="Tahoma" w:cs="Tahoma"/>
          <w:lang w:val="sr-Cyrl-CS"/>
        </w:rPr>
        <w:t>7%.</w:t>
      </w:r>
      <w:r w:rsidR="00517795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</w:t>
      </w:r>
      <w:r w:rsidR="00517795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Manufacturing</w:t>
      </w:r>
      <w:r w:rsidR="0027420E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 increase by</w:t>
      </w:r>
      <w:r w:rsidR="00517795"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7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sr-Cyrl-CS"/>
        </w:rPr>
        <w:t>8</w:t>
      </w:r>
      <w:r w:rsidR="00517795"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="00C82B1E" w:rsidRPr="00C60F2A">
        <w:rPr>
          <w:rFonts w:ascii="Tahoma" w:hAnsi="Tahoma" w:cs="Tahoma"/>
        </w:rPr>
        <w:t>,</w:t>
      </w:r>
      <w:r w:rsidR="00517795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 the section</w:t>
      </w:r>
      <w:r w:rsidR="0027420E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Mining and quarrying</w:t>
      </w:r>
      <w:r w:rsidR="0027420E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 increase by</w:t>
      </w:r>
      <w:r w:rsidR="00517795"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sr-Cyrl-CS"/>
        </w:rPr>
        <w:t>7</w:t>
      </w:r>
      <w:r w:rsidR="00517795" w:rsidRPr="00C60F2A">
        <w:rPr>
          <w:rFonts w:ascii="Tahoma" w:hAnsi="Tahoma" w:cs="Tahoma"/>
        </w:rPr>
        <w:t>%</w:t>
      </w:r>
      <w:r w:rsidR="00052E0C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</w:t>
      </w:r>
      <w:r w:rsidR="00052E0C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in</w:t>
      </w:r>
      <w:r w:rsidR="00517795" w:rsidRPr="00C60F2A">
        <w:rPr>
          <w:rFonts w:ascii="Tahoma" w:hAnsi="Tahoma" w:cs="Tahoma"/>
        </w:rPr>
        <w:t xml:space="preserve"> </w:t>
      </w:r>
      <w:r w:rsidRPr="002C5B7C">
        <w:rPr>
          <w:rFonts w:ascii="Tahoma" w:hAnsi="Tahoma" w:cs="Tahoma"/>
          <w:i/>
        </w:rPr>
        <w:t>Electricity, gas, steam and air-conditioning supply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 decrease by</w:t>
      </w:r>
      <w:r w:rsidR="00517795"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6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sr-Cyrl-CS"/>
        </w:rPr>
        <w:t>4</w:t>
      </w:r>
      <w:r w:rsidR="00517795"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="00517795" w:rsidRPr="00C60F2A">
        <w:rPr>
          <w:rFonts w:ascii="Tahoma" w:hAnsi="Tahoma" w:cs="Tahoma"/>
        </w:rPr>
        <w:t>.</w:t>
      </w:r>
      <w:r w:rsidR="00276742"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2"/>
        </w:rPr>
        <w:t>By main industrial group, based on economic purpose of products, seasonally adjusted production of intermediate goods was</w:t>
      </w:r>
      <w:r w:rsidR="00517795"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sr-Cyrl-CS"/>
        </w:rPr>
        <w:t>7</w:t>
      </w:r>
      <w:r w:rsidR="00517795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="00517795" w:rsidRPr="00C60F2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of energy</w:t>
      </w:r>
      <w:r w:rsidR="00517795"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2</w:t>
      </w:r>
      <w:r>
        <w:rPr>
          <w:rFonts w:ascii="Tahoma" w:hAnsi="Tahoma" w:cs="Tahoma"/>
        </w:rPr>
        <w:t>.</w:t>
      </w:r>
      <w:r w:rsidR="0027420E" w:rsidRPr="00C60F2A">
        <w:rPr>
          <w:rFonts w:ascii="Tahoma" w:hAnsi="Tahoma" w:cs="Tahoma"/>
          <w:lang w:val="sr-Cyrl-CS"/>
        </w:rPr>
        <w:t>8</w:t>
      </w:r>
      <w:r w:rsidR="00052E0C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 and of</w:t>
      </w:r>
      <w:r w:rsidR="00052E0C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consumer durables</w:t>
      </w:r>
      <w:r w:rsidR="00517795"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12</w:t>
      </w:r>
      <w:r w:rsidR="00517795" w:rsidRPr="00C60F2A">
        <w:rPr>
          <w:rFonts w:ascii="Tahoma" w:hAnsi="Tahoma" w:cs="Tahoma"/>
          <w:lang w:val="sr-Cyrl-CS"/>
        </w:rPr>
        <w:t>,</w:t>
      </w:r>
      <w:r w:rsidR="0027420E" w:rsidRPr="00C60F2A">
        <w:rPr>
          <w:rFonts w:ascii="Tahoma" w:hAnsi="Tahoma" w:cs="Tahoma"/>
          <w:lang w:val="sr-Cyrl-CS"/>
        </w:rPr>
        <w:t>7</w:t>
      </w:r>
      <w:r w:rsidR="00517795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="00052E0C"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production of capital goods increased by</w:t>
      </w:r>
      <w:r w:rsidR="00517795"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29</w:t>
      </w:r>
      <w:r>
        <w:rPr>
          <w:rFonts w:ascii="Tahoma" w:hAnsi="Tahoma" w:cs="Tahoma"/>
          <w:lang w:val="bs-Latn-BA"/>
        </w:rPr>
        <w:t>.</w:t>
      </w:r>
      <w:r w:rsidR="0027420E" w:rsidRPr="00C60F2A">
        <w:rPr>
          <w:rFonts w:ascii="Tahoma" w:hAnsi="Tahoma" w:cs="Tahoma"/>
          <w:lang w:val="sr-Cyrl-CS"/>
        </w:rPr>
        <w:t>6</w:t>
      </w:r>
      <w:r w:rsidR="00517795" w:rsidRPr="00C60F2A">
        <w:rPr>
          <w:rFonts w:ascii="Tahoma" w:hAnsi="Tahoma" w:cs="Tahoma"/>
          <w:lang w:val="sr-Cyrl-CS"/>
        </w:rPr>
        <w:t>%</w:t>
      </w:r>
      <w:r w:rsidR="00052E0C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and production of consumer non-durables increased by</w:t>
      </w:r>
      <w:r w:rsidR="00517795"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  <w:lang w:val="bs-Latn-BA"/>
        </w:rPr>
        <w:t>.</w:t>
      </w:r>
      <w:r w:rsidR="0027420E" w:rsidRPr="00C60F2A">
        <w:rPr>
          <w:rFonts w:ascii="Tahoma" w:hAnsi="Tahoma" w:cs="Tahoma"/>
          <w:lang w:val="sr-Cyrl-CS"/>
        </w:rPr>
        <w:t>4</w:t>
      </w:r>
      <w:r w:rsidR="00517795" w:rsidRPr="00C60F2A">
        <w:rPr>
          <w:rFonts w:ascii="Tahoma" w:hAnsi="Tahoma" w:cs="Tahoma"/>
          <w:lang w:val="sr-Cyrl-CS"/>
        </w:rPr>
        <w:t>%.</w:t>
      </w:r>
    </w:p>
    <w:p w:rsidR="00517795" w:rsidRPr="00D9012F" w:rsidRDefault="00517795" w:rsidP="00517795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61E71" w:rsidRPr="00C60F2A" w:rsidRDefault="00572BAB" w:rsidP="00572BAB">
      <w:pPr>
        <w:ind w:right="68"/>
        <w:jc w:val="center"/>
        <w:rPr>
          <w:rFonts w:ascii="Tahoma" w:hAnsi="Tahoma" w:cs="Tahoma"/>
          <w:lang w:val="sr-Latn-CS"/>
        </w:rPr>
      </w:pPr>
      <w:r w:rsidRPr="00C60F2A">
        <w:rPr>
          <w:rFonts w:ascii="Tahoma" w:hAnsi="Tahoma" w:cs="Tahoma"/>
          <w:noProof/>
        </w:rPr>
        <w:drawing>
          <wp:inline distT="0" distB="0" distL="0" distR="0">
            <wp:extent cx="6477165" cy="2623930"/>
            <wp:effectExtent l="19050" t="0" r="0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C60F2A" w:rsidRDefault="00EB11B3" w:rsidP="00A14198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Graph</w:t>
      </w:r>
      <w:r w:rsidR="00A14198" w:rsidRPr="00C60F2A">
        <w:rPr>
          <w:rFonts w:ascii="Tahoma" w:hAnsi="Tahoma" w:cs="Tahoma"/>
          <w:lang w:val="sr-Latn-CS"/>
        </w:rPr>
        <w:t xml:space="preserve"> </w:t>
      </w:r>
      <w:r w:rsidR="008D2842" w:rsidRPr="00C60F2A">
        <w:rPr>
          <w:rFonts w:ascii="Tahoma" w:hAnsi="Tahoma" w:cs="Tahoma"/>
          <w:lang w:val="sr-Latn-CS"/>
        </w:rPr>
        <w:t>2</w:t>
      </w:r>
      <w:r w:rsidR="00A14198" w:rsidRPr="00C60F2A">
        <w:rPr>
          <w:rFonts w:ascii="Tahoma" w:hAnsi="Tahoma" w:cs="Tahoma"/>
          <w:lang w:val="sr-Latn-CS"/>
        </w:rPr>
        <w:t xml:space="preserve">. </w:t>
      </w:r>
      <w:r>
        <w:rPr>
          <w:rFonts w:ascii="Tahoma" w:hAnsi="Tahoma" w:cs="Tahoma"/>
          <w:lang w:val="sr-Latn-CS"/>
        </w:rPr>
        <w:t>Indices of industrial production</w:t>
      </w:r>
      <w:r w:rsidR="00A14198" w:rsidRPr="00C60F2A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  <w:lang w:val="sr-Latn-CS"/>
        </w:rPr>
        <w:t>January</w:t>
      </w:r>
      <w:r w:rsidR="00A14198" w:rsidRPr="00C60F2A">
        <w:rPr>
          <w:rFonts w:ascii="Tahoma" w:hAnsi="Tahoma" w:cs="Tahoma"/>
          <w:lang w:val="sr-Latn-CS"/>
        </w:rPr>
        <w:t xml:space="preserve"> 2009 – </w:t>
      </w:r>
      <w:r>
        <w:rPr>
          <w:rFonts w:ascii="Tahoma" w:hAnsi="Tahoma" w:cs="Tahoma"/>
        </w:rPr>
        <w:t>June</w:t>
      </w:r>
      <w:r>
        <w:rPr>
          <w:rFonts w:ascii="Tahoma" w:hAnsi="Tahoma" w:cs="Tahoma"/>
          <w:lang w:val="sr-Latn-CS"/>
        </w:rPr>
        <w:t xml:space="preserve"> 2013</w:t>
      </w:r>
      <w:r w:rsidR="00A14198" w:rsidRPr="00C60F2A">
        <w:rPr>
          <w:rFonts w:ascii="Tahoma" w:hAnsi="Tahoma" w:cs="Tahoma"/>
          <w:lang w:val="sr-Latn-CS"/>
        </w:rPr>
        <w:t xml:space="preserve">  (</w:t>
      </w:r>
      <w:r w:rsidR="00A14198" w:rsidRPr="00C60F2A">
        <w:rPr>
          <w:rFonts w:ascii="Tahoma" w:hAnsi="Tahoma" w:cs="Tahoma"/>
          <w:lang w:val="sr-Latn-CS"/>
        </w:rPr>
        <w:sym w:font="Symbol" w:char="F0C6"/>
      </w:r>
      <w:r w:rsidR="00A14198" w:rsidRPr="00C60F2A">
        <w:rPr>
          <w:rFonts w:ascii="Tahoma" w:hAnsi="Tahoma" w:cs="Tahoma"/>
          <w:lang w:val="sr-Latn-CS"/>
        </w:rPr>
        <w:t>2010=100)</w:t>
      </w:r>
    </w:p>
    <w:p w:rsidR="005B477D" w:rsidRDefault="005B477D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5B477D" w:rsidRDefault="005B477D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0A04DF" w:rsidRPr="00C60F2A" w:rsidRDefault="00EB11B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</w:rPr>
        <w:t>Export</w:t>
      </w:r>
      <w:r w:rsidR="000A04DF"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hr-HR"/>
        </w:rPr>
        <w:t>(January-June 2013/January-June</w:t>
      </w:r>
      <w:r w:rsidR="000A04DF" w:rsidRPr="00C60F2A">
        <w:rPr>
          <w:rFonts w:ascii="Tahoma" w:hAnsi="Tahoma" w:cs="Tahoma"/>
          <w:b/>
          <w:sz w:val="28"/>
          <w:szCs w:val="28"/>
          <w:lang w:val="hr-HR"/>
        </w:rPr>
        <w:t xml:space="preserve"> 2012) </w:t>
      </w:r>
      <w:r>
        <w:rPr>
          <w:rFonts w:ascii="Tahoma" w:hAnsi="Tahoma" w:cs="Tahoma"/>
          <w:b/>
          <w:sz w:val="28"/>
          <w:szCs w:val="28"/>
        </w:rPr>
        <w:t xml:space="preserve">increased by </w:t>
      </w:r>
      <w:r w:rsidR="000A04DF" w:rsidRPr="00C60F2A">
        <w:rPr>
          <w:rFonts w:ascii="Tahoma" w:hAnsi="Tahoma" w:cs="Tahoma"/>
          <w:b/>
          <w:sz w:val="28"/>
          <w:szCs w:val="28"/>
        </w:rPr>
        <w:t>5</w:t>
      </w:r>
      <w:r>
        <w:rPr>
          <w:rFonts w:ascii="Tahoma" w:hAnsi="Tahoma" w:cs="Tahoma"/>
          <w:b/>
          <w:sz w:val="28"/>
          <w:szCs w:val="28"/>
        </w:rPr>
        <w:t>.</w:t>
      </w:r>
      <w:r w:rsidR="000A04DF" w:rsidRPr="00C60F2A">
        <w:rPr>
          <w:rFonts w:ascii="Tahoma" w:hAnsi="Tahoma" w:cs="Tahoma"/>
          <w:b/>
          <w:sz w:val="28"/>
          <w:szCs w:val="28"/>
        </w:rPr>
        <w:t>1</w:t>
      </w:r>
      <w:r w:rsidR="000A04DF" w:rsidRPr="00C60F2A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C60F2A" w:rsidRDefault="00EB11B3" w:rsidP="00777348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t>Coverage of import by export</w:t>
      </w:r>
      <w:r w:rsidR="00777348" w:rsidRPr="00C60F2A">
        <w:rPr>
          <w:rFonts w:ascii="Tahoma" w:hAnsi="Tahoma" w:cs="Tahoma"/>
          <w:sz w:val="24"/>
          <w:szCs w:val="24"/>
          <w:lang w:val="sr-Cyrl-BA"/>
        </w:rPr>
        <w:t xml:space="preserve"> (</w:t>
      </w:r>
      <w:r>
        <w:rPr>
          <w:rFonts w:ascii="Tahoma" w:hAnsi="Tahoma" w:cs="Tahoma"/>
          <w:sz w:val="24"/>
          <w:szCs w:val="24"/>
        </w:rPr>
        <w:t>in the period</w:t>
      </w:r>
      <w:r w:rsidR="00777348" w:rsidRPr="00C60F2A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January-June</w:t>
      </w:r>
      <w:r w:rsidR="00777348" w:rsidRPr="00C60F2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777348" w:rsidRPr="00C60F2A">
        <w:rPr>
          <w:rFonts w:ascii="Tahoma" w:hAnsi="Tahoma" w:cs="Tahoma"/>
          <w:sz w:val="24"/>
          <w:szCs w:val="24"/>
          <w:lang w:val="ru-RU"/>
        </w:rPr>
        <w:t>201</w:t>
      </w:r>
      <w:r w:rsidR="00777348" w:rsidRPr="00C60F2A">
        <w:rPr>
          <w:rFonts w:ascii="Tahoma" w:hAnsi="Tahoma" w:cs="Tahoma"/>
          <w:sz w:val="24"/>
          <w:szCs w:val="24"/>
        </w:rPr>
        <w:t>3</w:t>
      </w:r>
      <w:r w:rsidR="00777348" w:rsidRPr="00C60F2A">
        <w:rPr>
          <w:rFonts w:ascii="Tahoma" w:hAnsi="Tahoma" w:cs="Tahoma"/>
          <w:sz w:val="24"/>
          <w:szCs w:val="24"/>
          <w:lang w:val="sr-Cyrl-BA"/>
        </w:rPr>
        <w:t>)</w:t>
      </w:r>
      <w:r w:rsidR="00777348" w:rsidRPr="00C60F2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777348" w:rsidRPr="00C60F2A">
        <w:rPr>
          <w:rFonts w:ascii="Tahoma" w:hAnsi="Tahoma" w:cs="Tahoma"/>
          <w:sz w:val="24"/>
          <w:szCs w:val="24"/>
          <w:lang w:val="hr-HR"/>
        </w:rPr>
        <w:t>5</w:t>
      </w:r>
      <w:r w:rsidR="008236F6" w:rsidRPr="00C60F2A">
        <w:rPr>
          <w:rFonts w:ascii="Tahoma" w:hAnsi="Tahoma" w:cs="Tahoma"/>
          <w:sz w:val="24"/>
          <w:szCs w:val="24"/>
          <w:lang w:val="hr-HR"/>
        </w:rPr>
        <w:t>9</w:t>
      </w:r>
      <w:r>
        <w:rPr>
          <w:rFonts w:ascii="Tahoma" w:hAnsi="Tahoma" w:cs="Tahoma"/>
          <w:sz w:val="24"/>
          <w:szCs w:val="24"/>
        </w:rPr>
        <w:t>.</w:t>
      </w:r>
      <w:r w:rsidR="008236F6" w:rsidRPr="00C60F2A">
        <w:rPr>
          <w:rFonts w:ascii="Tahoma" w:hAnsi="Tahoma" w:cs="Tahoma"/>
          <w:sz w:val="24"/>
          <w:szCs w:val="24"/>
        </w:rPr>
        <w:t>0</w:t>
      </w:r>
      <w:r w:rsidR="00777348" w:rsidRPr="00C60F2A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C60F2A" w:rsidRDefault="00C22DDC" w:rsidP="00777348">
      <w:p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>In June</w:t>
      </w:r>
      <w:r>
        <w:rPr>
          <w:rFonts w:ascii="Tahoma" w:hAnsi="Tahoma" w:cs="Tahoma"/>
          <w:lang w:val="sr-Cyrl-BA"/>
        </w:rPr>
        <w:t xml:space="preserve"> 2013</w:t>
      </w:r>
      <w:r w:rsidR="00777348"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the value of export was</w:t>
      </w:r>
      <w:r w:rsidR="008236F6" w:rsidRPr="00C60F2A">
        <w:rPr>
          <w:rFonts w:ascii="Tahoma" w:hAnsi="Tahoma" w:cs="Tahoma"/>
          <w:lang w:val="sr-Cyrl-BA"/>
        </w:rPr>
        <w:t xml:space="preserve"> 220</w:t>
      </w:r>
      <w:r w:rsidR="00777348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BA"/>
        </w:rPr>
        <w:t xml:space="preserve"> КМ</w:t>
      </w:r>
      <w:r>
        <w:rPr>
          <w:rFonts w:ascii="Tahoma" w:hAnsi="Tahoma" w:cs="Tahoma"/>
        </w:rPr>
        <w:t xml:space="preserve">, while the value of import was </w:t>
      </w:r>
      <w:r w:rsidR="008236F6" w:rsidRPr="00C60F2A">
        <w:rPr>
          <w:rFonts w:ascii="Tahoma" w:hAnsi="Tahoma" w:cs="Tahoma"/>
          <w:lang w:val="sr-Cyrl-BA"/>
        </w:rPr>
        <w:t>3</w:t>
      </w:r>
      <w:r w:rsidR="00777348" w:rsidRPr="00C60F2A">
        <w:rPr>
          <w:rFonts w:ascii="Tahoma" w:hAnsi="Tahoma" w:cs="Tahoma"/>
          <w:lang w:val="sr-Cyrl-BA"/>
        </w:rPr>
        <w:t>1</w:t>
      </w:r>
      <w:r w:rsidR="008236F6" w:rsidRPr="00C60F2A">
        <w:rPr>
          <w:rFonts w:ascii="Tahoma" w:hAnsi="Tahoma" w:cs="Tahoma"/>
          <w:lang w:val="sr-Cyrl-BA"/>
        </w:rPr>
        <w:t>7</w:t>
      </w:r>
      <w:r w:rsidR="00777348"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million</w:t>
      </w:r>
      <w:r w:rsidR="00777348" w:rsidRPr="00C60F2A">
        <w:rPr>
          <w:rFonts w:ascii="Tahoma" w:hAnsi="Tahoma" w:cs="Tahoma"/>
          <w:lang w:val="sr-Cyrl-BA"/>
        </w:rPr>
        <w:t xml:space="preserve"> КМ.</w:t>
      </w:r>
    </w:p>
    <w:p w:rsidR="00777348" w:rsidRPr="00C60F2A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C60F2A" w:rsidRDefault="00C22DDC" w:rsidP="00777348">
      <w:p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</w:rPr>
        <w:t xml:space="preserve">In the total external trade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June this year, the percentage of coverage of import by export was </w:t>
      </w:r>
      <w:r w:rsidR="008236F6" w:rsidRPr="00C60F2A">
        <w:rPr>
          <w:rFonts w:ascii="Tahoma" w:hAnsi="Tahoma" w:cs="Tahoma"/>
          <w:lang w:val="sr-Cyrl-BA"/>
        </w:rPr>
        <w:t>69</w:t>
      </w:r>
      <w:proofErr w:type="gramStart"/>
      <w:r w:rsidR="00777348" w:rsidRPr="00C60F2A">
        <w:rPr>
          <w:rFonts w:ascii="Tahoma" w:hAnsi="Tahoma" w:cs="Tahoma"/>
          <w:lang w:val="sr-Cyrl-BA"/>
        </w:rPr>
        <w:t>,</w:t>
      </w:r>
      <w:r w:rsidR="008236F6" w:rsidRPr="00C60F2A">
        <w:rPr>
          <w:rFonts w:ascii="Tahoma" w:hAnsi="Tahoma" w:cs="Tahoma"/>
          <w:lang w:val="sr-Cyrl-BA"/>
        </w:rPr>
        <w:t>4</w:t>
      </w:r>
      <w:proofErr w:type="gramEnd"/>
      <w:r w:rsidR="00777348" w:rsidRPr="00C60F2A">
        <w:rPr>
          <w:rFonts w:ascii="Tahoma" w:hAnsi="Tahoma" w:cs="Tahoma"/>
          <w:lang w:val="sr-Cyrl-BA"/>
        </w:rPr>
        <w:t>%.</w:t>
      </w:r>
    </w:p>
    <w:p w:rsidR="00777348" w:rsidRPr="00C60F2A" w:rsidRDefault="00777348" w:rsidP="00777348">
      <w:pPr>
        <w:jc w:val="both"/>
        <w:rPr>
          <w:rFonts w:ascii="Tahoma" w:hAnsi="Tahoma" w:cs="Tahoma"/>
        </w:rPr>
      </w:pPr>
    </w:p>
    <w:p w:rsidR="00777348" w:rsidRPr="00C60F2A" w:rsidRDefault="00C22DDC" w:rsidP="00777348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In the period January - June</w:t>
      </w:r>
      <w:r>
        <w:rPr>
          <w:rFonts w:ascii="Tahoma" w:hAnsi="Tahoma" w:cs="Tahoma"/>
          <w:lang w:val="ru-RU"/>
        </w:rPr>
        <w:t xml:space="preserve"> 2013</w:t>
      </w:r>
      <w:r>
        <w:rPr>
          <w:rFonts w:ascii="Tahoma" w:hAnsi="Tahoma" w:cs="Tahoma"/>
        </w:rPr>
        <w:t xml:space="preserve">, the value of export was 1 </w:t>
      </w:r>
      <w:proofErr w:type="spellStart"/>
      <w:r>
        <w:rPr>
          <w:rFonts w:ascii="Tahoma" w:hAnsi="Tahoma" w:cs="Tahoma"/>
        </w:rPr>
        <w:t>biilion</w:t>
      </w:r>
      <w:proofErr w:type="spellEnd"/>
      <w:r>
        <w:rPr>
          <w:rFonts w:ascii="Tahoma" w:hAnsi="Tahoma" w:cs="Tahoma"/>
        </w:rPr>
        <w:t xml:space="preserve"> and 240 million KM</w:t>
      </w:r>
      <w:r w:rsidR="00AC42BA"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which represented an increase by</w:t>
      </w:r>
      <w:r>
        <w:rPr>
          <w:rFonts w:ascii="Tahoma" w:hAnsi="Tahoma" w:cs="Tahoma"/>
          <w:lang w:val="ru-RU"/>
        </w:rPr>
        <w:t xml:space="preserve"> 5</w:t>
      </w:r>
      <w:r>
        <w:rPr>
          <w:rFonts w:ascii="Tahoma" w:hAnsi="Tahoma" w:cs="Tahoma"/>
        </w:rPr>
        <w:t>.</w:t>
      </w:r>
      <w:r w:rsidR="00AC42BA" w:rsidRPr="00C60F2A">
        <w:rPr>
          <w:rFonts w:ascii="Tahoma" w:hAnsi="Tahoma" w:cs="Tahoma"/>
          <w:lang w:val="ru-RU"/>
        </w:rPr>
        <w:t>1</w:t>
      </w:r>
      <w:r w:rsidR="00777348" w:rsidRPr="00C60F2A">
        <w:rPr>
          <w:rFonts w:ascii="Tahoma" w:hAnsi="Tahoma" w:cs="Tahoma"/>
          <w:lang w:val="ru-RU"/>
        </w:rPr>
        <w:t xml:space="preserve">% </w:t>
      </w:r>
      <w:r>
        <w:rPr>
          <w:rFonts w:ascii="Tahoma" w:hAnsi="Tahoma" w:cs="Tahoma"/>
        </w:rPr>
        <w:t>compared to the same period of the previous year</w:t>
      </w:r>
      <w:r w:rsidR="00777348" w:rsidRPr="00C60F2A">
        <w:rPr>
          <w:rFonts w:ascii="Tahoma" w:hAnsi="Tahoma" w:cs="Tahoma"/>
          <w:lang w:val="ru-RU"/>
        </w:rPr>
        <w:t xml:space="preserve">. </w:t>
      </w:r>
      <w:r>
        <w:rPr>
          <w:rFonts w:ascii="Tahoma" w:hAnsi="Tahoma" w:cs="Tahoma"/>
        </w:rPr>
        <w:t xml:space="preserve">During the same period, the value of import was 2 billion and 103 million KM, which represented a decrease by 1.9% compared to the same period of the previous year. </w:t>
      </w:r>
    </w:p>
    <w:p w:rsidR="00777348" w:rsidRPr="00C60F2A" w:rsidRDefault="00777348" w:rsidP="00777348">
      <w:pPr>
        <w:jc w:val="both"/>
        <w:rPr>
          <w:rFonts w:ascii="Tahoma" w:hAnsi="Tahoma" w:cs="Tahoma"/>
          <w:lang w:val="ru-RU"/>
        </w:rPr>
      </w:pPr>
    </w:p>
    <w:p w:rsidR="00777348" w:rsidRPr="00C60F2A" w:rsidRDefault="00A610EA" w:rsidP="00777348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Percentage of coverage of import with export during the first six months of the current year was</w:t>
      </w:r>
      <w:r w:rsidR="00AC42BA" w:rsidRPr="00C60F2A">
        <w:rPr>
          <w:rFonts w:ascii="Tahoma" w:hAnsi="Tahoma" w:cs="Tahoma"/>
          <w:lang w:val="ru-RU"/>
        </w:rPr>
        <w:t xml:space="preserve"> 59</w:t>
      </w:r>
      <w:r>
        <w:rPr>
          <w:rFonts w:ascii="Tahoma" w:hAnsi="Tahoma" w:cs="Tahoma"/>
        </w:rPr>
        <w:t>.</w:t>
      </w:r>
      <w:r w:rsidR="00AC42BA" w:rsidRPr="00C60F2A">
        <w:rPr>
          <w:rFonts w:ascii="Tahoma" w:hAnsi="Tahoma" w:cs="Tahoma"/>
          <w:lang w:val="ru-RU"/>
        </w:rPr>
        <w:t>0</w:t>
      </w:r>
      <w:r w:rsidR="00777348" w:rsidRPr="00C60F2A">
        <w:rPr>
          <w:rFonts w:ascii="Tahoma" w:hAnsi="Tahoma" w:cs="Tahoma"/>
          <w:lang w:val="ru-RU"/>
        </w:rPr>
        <w:t xml:space="preserve">%, </w:t>
      </w:r>
      <w:r>
        <w:rPr>
          <w:rFonts w:ascii="Tahoma" w:hAnsi="Tahoma" w:cs="Tahoma"/>
        </w:rPr>
        <w:t>while external trade deficit was</w:t>
      </w:r>
      <w:r w:rsidR="00AC42BA" w:rsidRPr="00C60F2A">
        <w:rPr>
          <w:rFonts w:ascii="Tahoma" w:hAnsi="Tahoma" w:cs="Tahoma"/>
          <w:lang w:val="ru-RU"/>
        </w:rPr>
        <w:t xml:space="preserve"> 863</w:t>
      </w:r>
      <w:r w:rsidR="00777348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million</w:t>
      </w:r>
      <w:r w:rsidR="00777348" w:rsidRPr="00C60F2A">
        <w:rPr>
          <w:rFonts w:ascii="Tahoma" w:hAnsi="Tahoma" w:cs="Tahoma"/>
          <w:lang w:val="ru-RU"/>
        </w:rPr>
        <w:t xml:space="preserve"> КМ.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C60F2A" w:rsidRDefault="00A610EA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In terms of the geographical distribution of external trade of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>, in the period January – June 2013,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 highest value of export was that of export to Italy, with</w:t>
      </w:r>
      <w:r w:rsidR="00FD5D69" w:rsidRPr="00C60F2A">
        <w:rPr>
          <w:rFonts w:ascii="Tahoma" w:hAnsi="Tahoma" w:cs="Tahoma"/>
          <w:lang w:val="sr-Cyrl-CS"/>
        </w:rPr>
        <w:t xml:space="preserve"> 193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</w:t>
      </w:r>
      <w:r>
        <w:rPr>
          <w:rFonts w:ascii="Tahoma" w:hAnsi="Tahoma" w:cs="Tahoma"/>
          <w:lang w:val="sr-Cyrl-CS"/>
        </w:rPr>
        <w:t xml:space="preserve"> 15</w:t>
      </w:r>
      <w:r>
        <w:rPr>
          <w:rFonts w:ascii="Tahoma" w:hAnsi="Tahoma" w:cs="Tahoma"/>
        </w:rPr>
        <w:t>.</w:t>
      </w:r>
      <w:r w:rsidR="00FD5D69" w:rsidRPr="00C60F2A">
        <w:rPr>
          <w:rFonts w:ascii="Tahoma" w:hAnsi="Tahoma" w:cs="Tahoma"/>
          <w:lang w:val="sr-Cyrl-CS"/>
        </w:rPr>
        <w:t>6</w:t>
      </w:r>
      <w:r w:rsidR="00777348" w:rsidRPr="00C60F2A">
        <w:rPr>
          <w:rFonts w:ascii="Tahoma" w:hAnsi="Tahoma" w:cs="Tahoma"/>
          <w:lang w:val="sr-Cyrl-CS"/>
        </w:rPr>
        <w:t>%</w:t>
      </w:r>
      <w:r w:rsidR="00777348"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followed by Serbia with</w:t>
      </w:r>
      <w:r w:rsidR="00FD5D69" w:rsidRPr="00C60F2A">
        <w:rPr>
          <w:rFonts w:ascii="Tahoma" w:hAnsi="Tahoma" w:cs="Tahoma"/>
          <w:lang w:val="sr-Cyrl-CS"/>
        </w:rPr>
        <w:t xml:space="preserve"> 178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lang w:val="sr-Cyrl-CS"/>
        </w:rPr>
        <w:t xml:space="preserve"> 14</w:t>
      </w:r>
      <w:r>
        <w:rPr>
          <w:rFonts w:ascii="Tahoma" w:hAnsi="Tahoma" w:cs="Tahoma"/>
        </w:rPr>
        <w:t>.</w:t>
      </w:r>
      <w:r w:rsidR="00777348" w:rsidRPr="00C60F2A">
        <w:rPr>
          <w:rFonts w:ascii="Tahoma" w:hAnsi="Tahoma" w:cs="Tahoma"/>
          <w:lang w:val="sr-Cyrl-CS"/>
        </w:rPr>
        <w:t xml:space="preserve">4%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export</w:t>
      </w:r>
      <w:r w:rsidR="00777348" w:rsidRPr="00C60F2A">
        <w:rPr>
          <w:rFonts w:ascii="Tahoma" w:hAnsi="Tahoma" w:cs="Tahoma"/>
          <w:lang w:val="sr-Cyrl-CS"/>
        </w:rPr>
        <w:t>.</w:t>
      </w:r>
    </w:p>
    <w:p w:rsidR="00777348" w:rsidRPr="00C60F2A" w:rsidRDefault="00A610EA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During the same period, the highest value of import was that of import from Russia, with </w:t>
      </w:r>
      <w:r w:rsidR="00777348" w:rsidRPr="00C60F2A">
        <w:rPr>
          <w:rFonts w:ascii="Tahoma" w:hAnsi="Tahoma" w:cs="Tahoma"/>
          <w:lang w:val="sr-Cyrl-CS"/>
        </w:rPr>
        <w:t>5</w:t>
      </w:r>
      <w:r w:rsidR="00FD5D69" w:rsidRPr="00C60F2A">
        <w:rPr>
          <w:rFonts w:ascii="Tahoma" w:hAnsi="Tahoma" w:cs="Tahoma"/>
          <w:lang w:val="sr-Cyrl-CS"/>
        </w:rPr>
        <w:t>29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="00777348" w:rsidRPr="00C60F2A">
        <w:rPr>
          <w:rFonts w:ascii="Tahoma" w:hAnsi="Tahoma" w:cs="Tahoma"/>
          <w:lang w:val="sr-Cyrl-CS"/>
        </w:rPr>
        <w:t>2</w:t>
      </w:r>
      <w:r w:rsidR="00FD5D69" w:rsidRPr="00C60F2A"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</w:rPr>
        <w:t>.</w:t>
      </w:r>
      <w:r w:rsidR="00FD5D69" w:rsidRPr="00C60F2A">
        <w:rPr>
          <w:rFonts w:ascii="Tahoma" w:hAnsi="Tahoma" w:cs="Tahoma"/>
          <w:lang w:val="sr-Cyrl-CS"/>
        </w:rPr>
        <w:t>1</w:t>
      </w:r>
      <w:r w:rsidR="00777348"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>,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followed</w:t>
      </w:r>
      <w:r w:rsidR="00FD5D69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by Serbia with </w:t>
      </w:r>
      <w:r w:rsidR="00FD5D69" w:rsidRPr="00C60F2A">
        <w:rPr>
          <w:rFonts w:ascii="Tahoma" w:hAnsi="Tahoma" w:cs="Tahoma"/>
          <w:lang w:val="sr-Cyrl-CS"/>
        </w:rPr>
        <w:t>349</w:t>
      </w:r>
      <w:r w:rsidR="00777348"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="00777348" w:rsidRPr="00C60F2A">
        <w:rPr>
          <w:rFonts w:ascii="Tahoma" w:hAnsi="Tahoma" w:cs="Tahoma"/>
          <w:lang w:val="sr-Cyrl-CS"/>
        </w:rPr>
        <w:t>1</w:t>
      </w:r>
      <w:r w:rsidR="00FD5D69" w:rsidRPr="00C60F2A">
        <w:rPr>
          <w:rFonts w:ascii="Tahoma" w:hAnsi="Tahoma" w:cs="Tahoma"/>
          <w:lang w:val="sr-Cyrl-CS"/>
        </w:rPr>
        <w:t>6</w:t>
      </w:r>
      <w:r>
        <w:rPr>
          <w:rFonts w:ascii="Tahoma" w:hAnsi="Tahoma" w:cs="Tahoma"/>
        </w:rPr>
        <w:t>.</w:t>
      </w:r>
      <w:r w:rsidR="00FD5D69" w:rsidRPr="00C60F2A">
        <w:rPr>
          <w:rFonts w:ascii="Tahoma" w:hAnsi="Tahoma" w:cs="Tahoma"/>
          <w:lang w:val="sr-Cyrl-CS"/>
        </w:rPr>
        <w:t>6</w:t>
      </w:r>
      <w:r w:rsidR="00777348"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import</w:t>
      </w:r>
      <w:r w:rsidR="00777348" w:rsidRPr="00C60F2A">
        <w:rPr>
          <w:rFonts w:ascii="Tahoma" w:hAnsi="Tahoma" w:cs="Tahoma"/>
          <w:lang w:val="sr-Cyrl-CS"/>
        </w:rPr>
        <w:t>.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C60F2A" w:rsidRDefault="00394E24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>
        <w:rPr>
          <w:rFonts w:ascii="Tahoma" w:hAnsi="Tahoma" w:cs="Tahoma"/>
          <w:bCs/>
        </w:rPr>
        <w:t xml:space="preserve">By group of products, in the period January – June 2013, the highest participation in export was that of </w:t>
      </w:r>
      <w:r w:rsidR="00196639">
        <w:rPr>
          <w:rFonts w:ascii="Tahoma" w:hAnsi="Tahoma" w:cs="Tahoma"/>
          <w:bCs/>
        </w:rPr>
        <w:t>p</w:t>
      </w:r>
      <w:r w:rsidR="00196639" w:rsidRPr="005D5C78">
        <w:rPr>
          <w:rFonts w:ascii="Tahoma" w:hAnsi="Tahoma" w:cs="Tahoma"/>
          <w:bCs/>
        </w:rPr>
        <w:t>etroleum oils and oils obtained from bituminous minerals</w:t>
      </w:r>
      <w:r w:rsidR="00196639">
        <w:rPr>
          <w:rFonts w:ascii="Tahoma" w:hAnsi="Tahoma" w:cs="Tahoma"/>
          <w:bCs/>
        </w:rPr>
        <w:t xml:space="preserve"> (except raw) </w:t>
      </w:r>
      <w:r w:rsidR="00196639">
        <w:rPr>
          <w:rFonts w:ascii="Tahoma" w:hAnsi="Tahoma" w:cs="Tahoma"/>
        </w:rPr>
        <w:t>with the total value of</w:t>
      </w:r>
      <w:r w:rsidR="00777348" w:rsidRPr="00C60F2A">
        <w:rPr>
          <w:rFonts w:ascii="Tahoma" w:hAnsi="Tahoma" w:cs="Tahoma"/>
          <w:lang w:val="sr-Cyrl-CS"/>
        </w:rPr>
        <w:t xml:space="preserve"> </w:t>
      </w:r>
      <w:r w:rsidR="00196639">
        <w:rPr>
          <w:rFonts w:ascii="Tahoma" w:hAnsi="Tahoma" w:cs="Tahoma"/>
          <w:lang w:val="sr-Cyrl-CS"/>
        </w:rPr>
        <w:t xml:space="preserve">110 </w:t>
      </w:r>
      <w:r w:rsidR="00196639">
        <w:rPr>
          <w:rFonts w:ascii="Tahoma" w:hAnsi="Tahoma" w:cs="Tahoma"/>
        </w:rPr>
        <w:t>million</w:t>
      </w:r>
      <w:r w:rsidR="0028303A" w:rsidRPr="00C60F2A">
        <w:rPr>
          <w:rFonts w:ascii="Tahoma" w:hAnsi="Tahoma" w:cs="Tahoma"/>
          <w:lang w:val="sr-Cyrl-CS"/>
        </w:rPr>
        <w:t xml:space="preserve"> КМ, </w:t>
      </w:r>
      <w:r w:rsidR="00196639">
        <w:rPr>
          <w:rFonts w:ascii="Tahoma" w:hAnsi="Tahoma" w:cs="Tahoma"/>
        </w:rPr>
        <w:t>which was</w:t>
      </w:r>
      <w:r w:rsidR="0028303A" w:rsidRPr="00C60F2A">
        <w:rPr>
          <w:rFonts w:ascii="Tahoma" w:hAnsi="Tahoma" w:cs="Tahoma"/>
          <w:lang w:val="sr-Cyrl-CS"/>
        </w:rPr>
        <w:t xml:space="preserve"> 8</w:t>
      </w:r>
      <w:r w:rsidR="00196639">
        <w:rPr>
          <w:rFonts w:ascii="Tahoma" w:hAnsi="Tahoma" w:cs="Tahoma"/>
        </w:rPr>
        <w:t>.</w:t>
      </w:r>
      <w:r w:rsidR="0028303A" w:rsidRPr="00C60F2A">
        <w:rPr>
          <w:rFonts w:ascii="Tahoma" w:hAnsi="Tahoma" w:cs="Tahoma"/>
          <w:lang w:val="sr-Cyrl-CS"/>
        </w:rPr>
        <w:t>9</w:t>
      </w:r>
      <w:r w:rsidR="00777348" w:rsidRPr="00C60F2A">
        <w:rPr>
          <w:rFonts w:ascii="Tahoma" w:hAnsi="Tahoma" w:cs="Tahoma"/>
          <w:lang w:val="sr-Cyrl-CS"/>
        </w:rPr>
        <w:t xml:space="preserve">% </w:t>
      </w:r>
      <w:r w:rsidR="00196639">
        <w:rPr>
          <w:rFonts w:ascii="Tahoma" w:hAnsi="Tahoma" w:cs="Tahoma"/>
        </w:rPr>
        <w:t>of the total export</w:t>
      </w:r>
      <w:r w:rsidR="00777348" w:rsidRPr="00C60F2A">
        <w:rPr>
          <w:rFonts w:ascii="Tahoma" w:hAnsi="Tahoma" w:cs="Tahoma"/>
          <w:lang w:val="sr-Cyrl-CS"/>
        </w:rPr>
        <w:t xml:space="preserve">, </w:t>
      </w:r>
      <w:r w:rsidR="00196639">
        <w:rPr>
          <w:rFonts w:ascii="Tahoma" w:hAnsi="Tahoma" w:cs="Tahoma"/>
          <w:bCs/>
        </w:rPr>
        <w:t>while the highest participation in import was that of</w:t>
      </w:r>
      <w:r w:rsidR="00196639" w:rsidRPr="00196639">
        <w:rPr>
          <w:rFonts w:ascii="Tahoma" w:hAnsi="Tahoma" w:cs="Tahoma"/>
          <w:bCs/>
        </w:rPr>
        <w:t xml:space="preserve"> </w:t>
      </w:r>
      <w:r w:rsidR="00196639">
        <w:rPr>
          <w:rFonts w:ascii="Tahoma" w:hAnsi="Tahoma" w:cs="Tahoma"/>
          <w:bCs/>
        </w:rPr>
        <w:t>p</w:t>
      </w:r>
      <w:r w:rsidR="00196639" w:rsidRPr="005D5C78">
        <w:rPr>
          <w:rFonts w:ascii="Tahoma" w:hAnsi="Tahoma" w:cs="Tahoma"/>
          <w:bCs/>
        </w:rPr>
        <w:t>etroleum oils and oils obtained from bituminous minerals</w:t>
      </w:r>
      <w:r w:rsidR="00196639">
        <w:rPr>
          <w:rFonts w:ascii="Tahoma" w:hAnsi="Tahoma" w:cs="Tahoma"/>
          <w:bCs/>
        </w:rPr>
        <w:t xml:space="preserve"> (raw)</w:t>
      </w:r>
      <w:r w:rsidR="00777348" w:rsidRPr="00C60F2A">
        <w:rPr>
          <w:rFonts w:ascii="Tahoma" w:hAnsi="Tahoma" w:cs="Tahoma"/>
          <w:lang w:val="sr-Cyrl-BA"/>
        </w:rPr>
        <w:t xml:space="preserve">, </w:t>
      </w:r>
      <w:r w:rsidR="00196639">
        <w:rPr>
          <w:rFonts w:ascii="Tahoma" w:hAnsi="Tahoma" w:cs="Tahoma"/>
        </w:rPr>
        <w:t>with the total value of</w:t>
      </w:r>
      <w:r w:rsidR="00777348" w:rsidRPr="00C60F2A">
        <w:rPr>
          <w:rFonts w:ascii="Tahoma" w:hAnsi="Tahoma" w:cs="Tahoma"/>
          <w:lang w:val="sr-Cyrl-BA"/>
        </w:rPr>
        <w:t xml:space="preserve"> </w:t>
      </w:r>
      <w:r w:rsidR="0028303A" w:rsidRPr="00C60F2A">
        <w:rPr>
          <w:rFonts w:ascii="Tahoma" w:hAnsi="Tahoma" w:cs="Tahoma"/>
          <w:lang w:val="sr-Cyrl-BA"/>
        </w:rPr>
        <w:t>519</w:t>
      </w:r>
      <w:r w:rsidR="00777348" w:rsidRPr="00C60F2A">
        <w:rPr>
          <w:rFonts w:ascii="Tahoma" w:hAnsi="Tahoma" w:cs="Tahoma"/>
          <w:lang w:val="sr-Cyrl-BA"/>
        </w:rPr>
        <w:t xml:space="preserve"> </w:t>
      </w:r>
      <w:r w:rsidR="00196639">
        <w:rPr>
          <w:rFonts w:ascii="Tahoma" w:hAnsi="Tahoma" w:cs="Tahoma"/>
        </w:rPr>
        <w:t>million</w:t>
      </w:r>
      <w:r w:rsidR="00777348" w:rsidRPr="00C60F2A">
        <w:rPr>
          <w:rFonts w:ascii="Tahoma" w:hAnsi="Tahoma" w:cs="Tahoma"/>
          <w:lang w:val="sr-Cyrl-BA"/>
        </w:rPr>
        <w:t xml:space="preserve"> КМ, </w:t>
      </w:r>
      <w:r w:rsidR="00196639">
        <w:rPr>
          <w:rFonts w:ascii="Tahoma" w:hAnsi="Tahoma" w:cs="Tahoma"/>
        </w:rPr>
        <w:t>which was</w:t>
      </w:r>
      <w:r w:rsidR="00777348" w:rsidRPr="00C60F2A">
        <w:rPr>
          <w:rFonts w:ascii="Tahoma" w:hAnsi="Tahoma" w:cs="Tahoma"/>
          <w:lang w:val="sr-Cyrl-BA"/>
        </w:rPr>
        <w:t xml:space="preserve"> 2</w:t>
      </w:r>
      <w:r w:rsidR="0028303A" w:rsidRPr="00C60F2A">
        <w:rPr>
          <w:rFonts w:ascii="Tahoma" w:hAnsi="Tahoma" w:cs="Tahoma"/>
          <w:lang w:val="sr-Cyrl-BA"/>
        </w:rPr>
        <w:t>4</w:t>
      </w:r>
      <w:r w:rsidR="00196639">
        <w:rPr>
          <w:rFonts w:ascii="Tahoma" w:hAnsi="Tahoma" w:cs="Tahoma"/>
        </w:rPr>
        <w:t>.</w:t>
      </w:r>
      <w:r w:rsidR="0028303A" w:rsidRPr="00C60F2A">
        <w:rPr>
          <w:rFonts w:ascii="Tahoma" w:hAnsi="Tahoma" w:cs="Tahoma"/>
          <w:lang w:val="sr-Cyrl-BA"/>
        </w:rPr>
        <w:t>7</w:t>
      </w:r>
      <w:r w:rsidR="00777348" w:rsidRPr="00C60F2A">
        <w:rPr>
          <w:rFonts w:ascii="Tahoma" w:hAnsi="Tahoma" w:cs="Tahoma"/>
          <w:lang w:val="sr-Cyrl-BA"/>
        </w:rPr>
        <w:t xml:space="preserve">% </w:t>
      </w:r>
      <w:r w:rsidR="00196639">
        <w:rPr>
          <w:rFonts w:ascii="Tahoma" w:hAnsi="Tahoma" w:cs="Tahoma"/>
        </w:rPr>
        <w:t>of the total import</w:t>
      </w:r>
      <w:r w:rsidR="00777348" w:rsidRPr="00C60F2A">
        <w:rPr>
          <w:rFonts w:ascii="Tahoma" w:hAnsi="Tahoma" w:cs="Tahoma"/>
          <w:lang w:val="sr-Cyrl-BA"/>
        </w:rPr>
        <w:t>.</w:t>
      </w:r>
      <w:r w:rsidR="00777348" w:rsidRPr="00C60F2A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C60F2A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C60F2A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C60F2A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115CDB" w:rsidRPr="00C60F2A" w:rsidRDefault="00484789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484789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86.6pt;margin-top:6.55pt;width:61.05pt;height:19.75pt;z-index:251664384;mso-width-relative:margin;mso-height-relative:margin" filled="f" stroked="f">
            <v:textbox style="mso-next-textbox:#_x0000_s1068">
              <w:txbxContent>
                <w:p w:rsidR="00911277" w:rsidRPr="00D9012F" w:rsidRDefault="00196639" w:rsidP="00115CDB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911277" w:rsidRPr="00D9012F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115CDB" w:rsidRPr="00C60F2A" w:rsidRDefault="00196639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73" type="#_x0000_t202" style="position:absolute;left:0;text-align:left;margin-left:425.15pt;margin-top:10.45pt;width:71.35pt;height:26.95pt;z-index:251670528" strokecolor="white [3212]">
            <v:textbox>
              <w:txbxContent>
                <w:p w:rsidR="00196639" w:rsidRPr="00196639" w:rsidRDefault="00196639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gramStart"/>
                  <w:r w:rsidRPr="00196639">
                    <w:rPr>
                      <w:rFonts w:ascii="Tahoma" w:hAnsi="Tahoma" w:cs="Tahoma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 w:rsidR="005D4C9A" w:rsidRPr="00C60F2A">
        <w:rPr>
          <w:rFonts w:ascii="Tahoma" w:hAnsi="Tahoma" w:cs="Tahoma"/>
          <w:b/>
          <w:noProof/>
        </w:rPr>
        <w:drawing>
          <wp:inline distT="0" distB="0" distL="0" distR="0">
            <wp:extent cx="5414838" cy="3045349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C60F2A" w:rsidRDefault="00484789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484789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911277" w:rsidRPr="004A1822" w:rsidRDefault="00911277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484789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65pt;margin-top:-.15pt;width:48.5pt;height:31.3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911277" w:rsidRPr="004A1822" w:rsidRDefault="00911277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C60F2A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C60F2A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196639" w:rsidRDefault="00196639" w:rsidP="00777348">
      <w:pPr>
        <w:tabs>
          <w:tab w:val="left" w:pos="2535"/>
        </w:tabs>
        <w:jc w:val="center"/>
        <w:rPr>
          <w:rFonts w:ascii="Tahoma" w:hAnsi="Tahoma" w:cs="Tahoma"/>
          <w:iCs/>
        </w:rPr>
      </w:pPr>
      <w:proofErr w:type="gramStart"/>
      <w:r>
        <w:rPr>
          <w:rFonts w:ascii="Tahoma" w:hAnsi="Tahoma" w:cs="Tahoma"/>
        </w:rPr>
        <w:t>Graph</w:t>
      </w:r>
      <w:r w:rsidR="00777348" w:rsidRPr="00C60F2A">
        <w:rPr>
          <w:rFonts w:ascii="Tahoma" w:hAnsi="Tahoma" w:cs="Tahoma"/>
          <w:lang w:val="ru-RU"/>
        </w:rPr>
        <w:t xml:space="preserve"> </w:t>
      </w:r>
      <w:r w:rsidR="008D2842" w:rsidRPr="00C60F2A">
        <w:rPr>
          <w:rFonts w:ascii="Tahoma" w:hAnsi="Tahoma" w:cs="Tahoma"/>
          <w:lang w:val="sr-Latn-CS"/>
        </w:rPr>
        <w:t>3</w:t>
      </w:r>
      <w:r w:rsidR="00777348" w:rsidRPr="00C60F2A">
        <w:rPr>
          <w:rFonts w:ascii="Tahoma" w:hAnsi="Tahoma" w:cs="Tahoma"/>
          <w:lang w:val="ru-RU"/>
        </w:rPr>
        <w:t>.</w:t>
      </w:r>
      <w:proofErr w:type="gramEnd"/>
      <w:r w:rsidR="00777348"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Cs/>
        </w:rPr>
        <w:t>Export and import by month</w:t>
      </w:r>
    </w:p>
    <w:p w:rsidR="00115CDB" w:rsidRPr="00C60F2A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C60F2A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C60F2A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Pr="00C60F2A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780C4A" w:rsidRPr="00C60F2A" w:rsidRDefault="00780C4A" w:rsidP="003F532D">
      <w:pPr>
        <w:tabs>
          <w:tab w:val="left" w:pos="3643"/>
        </w:tabs>
        <w:rPr>
          <w:rFonts w:ascii="Tahoma" w:hAnsi="Tahoma" w:cs="Tahoma"/>
          <w:bCs/>
          <w:sz w:val="28"/>
          <w:szCs w:val="28"/>
          <w:lang w:val="sr-Latn-CS"/>
        </w:rPr>
      </w:pPr>
    </w:p>
    <w:p w:rsidR="00C77C25" w:rsidRPr="00C60F2A" w:rsidRDefault="00C77C25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C60F2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C60F2A" w:rsidRPr="00C60F2A" w:rsidTr="00C60F2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D0A62" w:rsidRPr="00221BD9" w:rsidRDefault="00ED0A62" w:rsidP="00ED0A62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lastRenderedPageBreak/>
              <w:t>PREPARED BY:</w:t>
            </w:r>
            <w:r w:rsidRPr="00221BD9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60F2A" w:rsidRPr="00C60F2A" w:rsidTr="00C60F2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b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</w:rPr>
              <w:t>Labour</w:t>
            </w:r>
            <w:proofErr w:type="spellEnd"/>
            <w:r>
              <w:rPr>
                <w:rFonts w:ascii="Tahoma" w:hAnsi="Tahoma" w:cs="Tahoma"/>
                <w:b/>
                <w:sz w:val="16"/>
              </w:rPr>
              <w:t xml:space="preserve"> statistics</w:t>
            </w:r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Vladimir </w:t>
            </w:r>
            <w:proofErr w:type="spellStart"/>
            <w:r>
              <w:rPr>
                <w:rFonts w:ascii="Tahoma" w:hAnsi="Tahoma" w:cs="Tahoma"/>
                <w:sz w:val="16"/>
              </w:rPr>
              <w:t>Koprivica</w:t>
            </w:r>
            <w:proofErr w:type="spellEnd"/>
          </w:p>
          <w:p w:rsidR="00ED0A62" w:rsidRPr="003E0BC7" w:rsidRDefault="00ED0A62" w:rsidP="00ED0A62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0F2A" w:rsidRPr="00C60F2A" w:rsidTr="00C60F2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D0A62" w:rsidRPr="006C3F99" w:rsidRDefault="00ED0A62" w:rsidP="00ED0A62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Prices statistics</w:t>
            </w:r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Biljana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Tešić</w:t>
            </w:r>
            <w:proofErr w:type="spellEnd"/>
          </w:p>
          <w:p w:rsidR="00ED0A62" w:rsidRPr="00221BD9" w:rsidRDefault="00ED0A62" w:rsidP="00ED0A62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Jasminka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Milić</w:t>
            </w:r>
            <w:proofErr w:type="spellEnd"/>
          </w:p>
          <w:p w:rsidR="00ED0A62" w:rsidRPr="00221BD9" w:rsidRDefault="00ED0A62" w:rsidP="00ED0A62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60F2A" w:rsidRPr="00C60F2A" w:rsidTr="00C60F2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D0A62" w:rsidRPr="006C3F99" w:rsidRDefault="00ED0A62" w:rsidP="00ED0A62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Industry and mining statistics</w:t>
            </w:r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Mirjana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Bandur</w:t>
            </w:r>
            <w:proofErr w:type="spellEnd"/>
          </w:p>
          <w:p w:rsidR="009E2A9A" w:rsidRPr="00C60F2A" w:rsidRDefault="00ED0A62" w:rsidP="00ED0A62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hyperlink r:id="rId15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</w:tc>
      </w:tr>
      <w:tr w:rsidR="00C60F2A" w:rsidRPr="00C60F2A" w:rsidTr="00C60F2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D0A62" w:rsidRPr="006C3F99" w:rsidRDefault="00ED0A62" w:rsidP="00ED0A62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External trade statistics</w:t>
            </w:r>
          </w:p>
          <w:p w:rsidR="00ED0A62" w:rsidRPr="006C3F99" w:rsidRDefault="00ED0A62" w:rsidP="00ED0A62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Sanja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Stojčević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Uvalić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MSc</w:t>
            </w:r>
            <w:proofErr w:type="spellEnd"/>
          </w:p>
          <w:p w:rsidR="00ED0A62" w:rsidRPr="00221BD9" w:rsidRDefault="00ED0A62" w:rsidP="00ED0A62">
            <w:pPr>
              <w:jc w:val="both"/>
              <w:rPr>
                <w:lang w:val="sr-Cyrl-BA"/>
              </w:rPr>
            </w:pPr>
            <w:hyperlink r:id="rId16" w:history="1"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C60F2A" w:rsidRDefault="009E2A9A" w:rsidP="009E2A9A">
            <w:pPr>
              <w:jc w:val="both"/>
              <w:rPr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C60F2A" w:rsidRPr="00C60F2A" w:rsidTr="00C60F2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ED0A62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SYMBOLS</w:t>
            </w:r>
          </w:p>
        </w:tc>
      </w:tr>
      <w:tr w:rsidR="00C60F2A" w:rsidRPr="00C60F2A" w:rsidTr="00C60F2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D0A6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60F2A">
              <w:rPr>
                <w:rFonts w:ascii="Tahoma" w:hAnsi="Tahoma" w:cs="Tahoma"/>
                <w:b/>
                <w:bCs/>
              </w:rPr>
              <w:sym w:font="Symbol" w:char="00C6"/>
            </w:r>
            <w:r w:rsidRPr="00C60F2A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C60F2A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ED0A62">
              <w:rPr>
                <w:rFonts w:ascii="Tahoma" w:hAnsi="Tahoma" w:cs="Tahoma"/>
                <w:bCs/>
                <w:sz w:val="16"/>
                <w:szCs w:val="16"/>
              </w:rPr>
              <w:t>average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Pr="00C60F2A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C60F2A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60F2A" w:rsidRDefault="0048478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484789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C60F2A" w:rsidRPr="00C60F2A" w:rsidTr="00C60F2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60F2A" w:rsidRPr="00C60F2A" w:rsidTr="00C60F2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60F2A" w:rsidRDefault="00ED0A62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</w:rPr>
              <w:t>The Release prepared by the Publications Division</w:t>
            </w:r>
          </w:p>
        </w:tc>
      </w:tr>
      <w:tr w:rsidR="00C60F2A" w:rsidRPr="00C60F2A" w:rsidTr="00C60F2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ED0A62" w:rsidRPr="00392C6E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Vladan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Sibinović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Head of the Division</w:t>
            </w:r>
          </w:p>
          <w:p w:rsidR="00ED0A62" w:rsidRPr="001225F9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</w:rPr>
              <w:t>Published by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the </w:t>
            </w: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Institute of Statistics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ED0A62" w:rsidRPr="00392C6E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Banja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Luka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Veljka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Mlađenovića</w:t>
            </w:r>
            <w:proofErr w:type="spellEnd"/>
            <w:r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</w:rPr>
              <w:t>d</w:t>
            </w:r>
          </w:p>
          <w:p w:rsidR="00ED0A62" w:rsidRPr="00392C6E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Radmila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Čičković</w:t>
            </w:r>
            <w:proofErr w:type="spellEnd"/>
            <w:r>
              <w:rPr>
                <w:rFonts w:ascii="Tahoma" w:hAnsi="Tahoma" w:cs="Tahoma"/>
                <w:sz w:val="16"/>
              </w:rPr>
              <w:t>, PhD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Director of the Institute</w:t>
            </w:r>
          </w:p>
          <w:p w:rsidR="00ED0A62" w:rsidRPr="001225F9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</w:rPr>
              <w:t>The Release is published online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at the address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ED0A62" w:rsidRPr="001225F9" w:rsidRDefault="00ED0A62" w:rsidP="00ED0A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telepone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ED0A62" w:rsidRPr="001225F9" w:rsidRDefault="00ED0A62" w:rsidP="00ED0A62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60F2A" w:rsidRDefault="00ED0A62" w:rsidP="00ED0A62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 may be used provided the source is acknowledged</w:t>
            </w:r>
          </w:p>
        </w:tc>
      </w:tr>
    </w:tbl>
    <w:p w:rsidR="009E2A9A" w:rsidRPr="00C60F2A" w:rsidRDefault="00484789" w:rsidP="009E2A9A">
      <w:pPr>
        <w:rPr>
          <w:rFonts w:ascii="Tahoma" w:hAnsi="Tahoma" w:cs="Tahoma"/>
          <w:lang w:val="sr-Cyrl-BA"/>
        </w:rPr>
      </w:pPr>
      <w:r w:rsidRPr="00484789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60F2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DB6D76" w:rsidRPr="00C60F2A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C60F2A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77" w:rsidRDefault="00911277">
      <w:r>
        <w:separator/>
      </w:r>
    </w:p>
  </w:endnote>
  <w:endnote w:type="continuationSeparator" w:id="0">
    <w:p w:rsidR="00911277" w:rsidRDefault="009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77" w:rsidRDefault="00911277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911277" w:rsidRPr="00175687" w:rsidRDefault="0091127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E056A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77" w:rsidRDefault="00911277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911277" w:rsidRPr="00175687" w:rsidRDefault="0091127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E056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77" w:rsidRDefault="00911277">
      <w:r>
        <w:separator/>
      </w:r>
    </w:p>
  </w:footnote>
  <w:footnote w:type="continuationSeparator" w:id="0">
    <w:p w:rsidR="00911277" w:rsidRDefault="00911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517"/>
      <w:gridCol w:w="6920"/>
    </w:tblGrid>
    <w:tr w:rsidR="00911277" w:rsidTr="009E056A">
      <w:tc>
        <w:tcPr>
          <w:tcW w:w="1685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11277" w:rsidRPr="009E056A" w:rsidRDefault="009E056A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Srpska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Institute of Statistics</w:t>
          </w:r>
        </w:p>
        <w:p w:rsidR="00911277" w:rsidRPr="009E056A" w:rsidRDefault="009E056A" w:rsidP="00E34FA2">
          <w:pPr>
            <w:pStyle w:val="Header"/>
            <w:rPr>
              <w:color w:val="FFFFFF"/>
            </w:rPr>
          </w:pPr>
          <w:r>
            <w:rPr>
              <w:rFonts w:ascii="Tahoma" w:hAnsi="Tahoma" w:cs="Tahoma"/>
              <w:b/>
              <w:color w:val="FFFFFF"/>
            </w:rPr>
            <w:t>MEDIA RELEASE</w:t>
          </w:r>
        </w:p>
      </w:tc>
      <w:tc>
        <w:tcPr>
          <w:tcW w:w="3315" w:type="pct"/>
          <w:tcBorders>
            <w:bottom w:val="single" w:sz="4" w:space="0" w:color="auto"/>
          </w:tcBorders>
          <w:vAlign w:val="bottom"/>
        </w:tcPr>
        <w:p w:rsidR="00911277" w:rsidRPr="005D5311" w:rsidRDefault="00911277" w:rsidP="000A04D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24</w:t>
          </w:r>
          <w:proofErr w:type="spellStart"/>
          <w:r w:rsidR="009E056A" w:rsidRPr="009E056A">
            <w:rPr>
              <w:rFonts w:ascii="Tahoma" w:hAnsi="Tahoma" w:cs="Tahoma"/>
              <w:color w:val="0070C0"/>
              <w:sz w:val="16"/>
              <w:vertAlign w:val="superscript"/>
            </w:rPr>
            <w:t>th</w:t>
          </w:r>
          <w:proofErr w:type="spellEnd"/>
          <w:r w:rsidR="009E056A">
            <w:rPr>
              <w:rFonts w:ascii="Tahoma" w:hAnsi="Tahoma" w:cs="Tahoma"/>
              <w:color w:val="0070C0"/>
              <w:sz w:val="16"/>
            </w:rPr>
            <w:t xml:space="preserve"> July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11277" w:rsidRDefault="0091127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484789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064"/>
    <w:rsid w:val="00045665"/>
    <w:rsid w:val="00045BC2"/>
    <w:rsid w:val="00046248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69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674A7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39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84D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6DC5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B7C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9F0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4E24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78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2BC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2D69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77D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526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3B0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AB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D8"/>
    <w:rsid w:val="006E06E0"/>
    <w:rsid w:val="006E0CA3"/>
    <w:rsid w:val="006E0EA9"/>
    <w:rsid w:val="006E0F39"/>
    <w:rsid w:val="006E14CC"/>
    <w:rsid w:val="006E1DD2"/>
    <w:rsid w:val="006E2120"/>
    <w:rsid w:val="006E26FA"/>
    <w:rsid w:val="006E2DA4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7C7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818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4F15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B789B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C21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9E7"/>
    <w:rsid w:val="008E0F9D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77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56A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6801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690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0EA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7FC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2DDC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F2A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713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12F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1B3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0A62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5B8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sminka.mil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Rad\Mjesecno\Grafikoni%20za%20plat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3\jun%202013\za%20Graf%20I-V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4844535648545804E-2"/>
          <c:y val="6.660305058969121E-2"/>
          <c:w val="0.89461889730423561"/>
          <c:h val="0.7483840735447298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2012</c:v>
                  </c:pt>
                  <c:pt idx="7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817.55311992919314</c:v>
                </c:pt>
                <c:pt idx="1">
                  <c:v>822.66330318130667</c:v>
                </c:pt>
                <c:pt idx="2">
                  <c:v>817.70989033015599</c:v>
                </c:pt>
                <c:pt idx="3">
                  <c:v>803.63969331740441</c:v>
                </c:pt>
                <c:pt idx="4">
                  <c:v>817.48757270524629</c:v>
                </c:pt>
                <c:pt idx="5">
                  <c:v>818.85451738906727</c:v>
                </c:pt>
                <c:pt idx="6">
                  <c:v>817.89076853246104</c:v>
                </c:pt>
                <c:pt idx="7">
                  <c:v>811</c:v>
                </c:pt>
                <c:pt idx="8">
                  <c:v>811</c:v>
                </c:pt>
                <c:pt idx="9">
                  <c:v>799</c:v>
                </c:pt>
                <c:pt idx="10">
                  <c:v>798</c:v>
                </c:pt>
                <c:pt idx="11">
                  <c:v>796</c:v>
                </c:pt>
                <c:pt idx="12">
                  <c:v>816</c:v>
                </c:pt>
              </c:numCache>
            </c:numRef>
          </c:val>
        </c:ser>
        <c:dLbls/>
        <c:marker val="1"/>
        <c:axId val="67019136"/>
        <c:axId val="67038592"/>
      </c:lineChart>
      <c:catAx>
        <c:axId val="67019136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67038592"/>
        <c:crosses val="autoZero"/>
        <c:auto val="1"/>
        <c:lblAlgn val="ctr"/>
        <c:lblOffset val="100"/>
      </c:catAx>
      <c:valAx>
        <c:axId val="67038592"/>
        <c:scaling>
          <c:orientation val="minMax"/>
          <c:max val="900"/>
          <c:min val="60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KM</a:t>
                </a:r>
              </a:p>
            </c:rich>
          </c:tx>
          <c:layout>
            <c:manualLayout>
              <c:xMode val="edge"/>
              <c:yMode val="edge"/>
              <c:x val="6.940128874367929E-2"/>
              <c:y val="2.6761285500031167E-3"/>
            </c:manualLayout>
          </c:layout>
        </c:title>
        <c:numFmt formatCode="0" sourceLinked="1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67019136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Sheet2!$A$2:$B$55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Sheet2!$C$2:$C$55</c:f>
              <c:numCache>
                <c:formatCode>General</c:formatCode>
                <c:ptCount val="54"/>
                <c:pt idx="0">
                  <c:v>90.055155939998343</c:v>
                </c:pt>
                <c:pt idx="1">
                  <c:v>93.655323101811149</c:v>
                </c:pt>
                <c:pt idx="2">
                  <c:v>100.83670763681668</c:v>
                </c:pt>
                <c:pt idx="3">
                  <c:v>96.623221811435059</c:v>
                </c:pt>
                <c:pt idx="4">
                  <c:v>88.609721136480943</c:v>
                </c:pt>
                <c:pt idx="5">
                  <c:v>91.231732696735918</c:v>
                </c:pt>
                <c:pt idx="6">
                  <c:v>95.454146037982511</c:v>
                </c:pt>
                <c:pt idx="7">
                  <c:v>86.993941201584278</c:v>
                </c:pt>
                <c:pt idx="8">
                  <c:v>93.620948074690887</c:v>
                </c:pt>
                <c:pt idx="9">
                  <c:v>97.406250265784195</c:v>
                </c:pt>
                <c:pt idx="10">
                  <c:v>96.965046877873789</c:v>
                </c:pt>
                <c:pt idx="11">
                  <c:v>97.175720893020923</c:v>
                </c:pt>
                <c:pt idx="12">
                  <c:v>100.06581130173628</c:v>
                </c:pt>
                <c:pt idx="13">
                  <c:v>98.436386144572239</c:v>
                </c:pt>
                <c:pt idx="14">
                  <c:v>97.573688824019499</c:v>
                </c:pt>
                <c:pt idx="15">
                  <c:v>96.014545708519066</c:v>
                </c:pt>
                <c:pt idx="16">
                  <c:v>105.07390504526056</c:v>
                </c:pt>
                <c:pt idx="17">
                  <c:v>97.779318993933188</c:v>
                </c:pt>
                <c:pt idx="18">
                  <c:v>91.995550773273735</c:v>
                </c:pt>
                <c:pt idx="19">
                  <c:v>98.162489839639235</c:v>
                </c:pt>
                <c:pt idx="20">
                  <c:v>98.380967535064727</c:v>
                </c:pt>
                <c:pt idx="21">
                  <c:v>97.743516275135377</c:v>
                </c:pt>
                <c:pt idx="22">
                  <c:v>102.11658177100824</c:v>
                </c:pt>
                <c:pt idx="23">
                  <c:v>104.28566105704792</c:v>
                </c:pt>
                <c:pt idx="24">
                  <c:v>107.2698604451636</c:v>
                </c:pt>
                <c:pt idx="25">
                  <c:v>102.11298729885262</c:v>
                </c:pt>
                <c:pt idx="26">
                  <c:v>103.35658976842608</c:v>
                </c:pt>
                <c:pt idx="27">
                  <c:v>100.38681892464518</c:v>
                </c:pt>
                <c:pt idx="28">
                  <c:v>103.51433514306176</c:v>
                </c:pt>
                <c:pt idx="29">
                  <c:v>105.86999468558508</c:v>
                </c:pt>
                <c:pt idx="30">
                  <c:v>111.5698549290269</c:v>
                </c:pt>
                <c:pt idx="31">
                  <c:v>107.60252532868464</c:v>
                </c:pt>
                <c:pt idx="32">
                  <c:v>98.746395236469127</c:v>
                </c:pt>
                <c:pt idx="33">
                  <c:v>103.69819074639938</c:v>
                </c:pt>
                <c:pt idx="34">
                  <c:v>103.3907723332083</c:v>
                </c:pt>
                <c:pt idx="35">
                  <c:v>99.981647624276889</c:v>
                </c:pt>
                <c:pt idx="36">
                  <c:v>102.44340133791491</c:v>
                </c:pt>
                <c:pt idx="37">
                  <c:v>97.843926740490673</c:v>
                </c:pt>
                <c:pt idx="38">
                  <c:v>100.71447210127344</c:v>
                </c:pt>
                <c:pt idx="39">
                  <c:v>100.53819452844668</c:v>
                </c:pt>
                <c:pt idx="40">
                  <c:v>99.486168643295571</c:v>
                </c:pt>
                <c:pt idx="41">
                  <c:v>99.814769386744942</c:v>
                </c:pt>
                <c:pt idx="42">
                  <c:v>95.794005021865175</c:v>
                </c:pt>
                <c:pt idx="43">
                  <c:v>98.960964202768423</c:v>
                </c:pt>
                <c:pt idx="44">
                  <c:v>104.49009983349011</c:v>
                </c:pt>
                <c:pt idx="45">
                  <c:v>100.02709302317849</c:v>
                </c:pt>
                <c:pt idx="46">
                  <c:v>98.994197432322593</c:v>
                </c:pt>
                <c:pt idx="47">
                  <c:v>101.21978648635802</c:v>
                </c:pt>
                <c:pt idx="48">
                  <c:v>101.02606038199892</c:v>
                </c:pt>
                <c:pt idx="49">
                  <c:v>102.68786878211593</c:v>
                </c:pt>
                <c:pt idx="50">
                  <c:v>99.387033853918368</c:v>
                </c:pt>
                <c:pt idx="51">
                  <c:v>108.16158497482887</c:v>
                </c:pt>
                <c:pt idx="52">
                  <c:v>103.15452224653413</c:v>
                </c:pt>
                <c:pt idx="53">
                  <c:v>104.91558822724717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Sheet2!$A$2:$B$55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Sheet2!$D$2:$D$55</c:f>
              <c:numCache>
                <c:formatCode>General</c:formatCode>
                <c:ptCount val="54"/>
                <c:pt idx="0">
                  <c:v>93.681099342610082</c:v>
                </c:pt>
                <c:pt idx="1">
                  <c:v>93.875208007707528</c:v>
                </c:pt>
                <c:pt idx="2">
                  <c:v>94.070990043910953</c:v>
                </c:pt>
                <c:pt idx="3">
                  <c:v>94.067199522998067</c:v>
                </c:pt>
                <c:pt idx="4">
                  <c:v>93.987991239004117</c:v>
                </c:pt>
                <c:pt idx="5">
                  <c:v>94.094718265345278</c:v>
                </c:pt>
                <c:pt idx="6">
                  <c:v>94.296407082463759</c:v>
                </c:pt>
                <c:pt idx="7">
                  <c:v>94.534970427762701</c:v>
                </c:pt>
                <c:pt idx="8">
                  <c:v>94.989759686638422</c:v>
                </c:pt>
                <c:pt idx="9">
                  <c:v>95.543905357692708</c:v>
                </c:pt>
                <c:pt idx="10">
                  <c:v>96.034917751285775</c:v>
                </c:pt>
                <c:pt idx="11">
                  <c:v>96.506888042472426</c:v>
                </c:pt>
                <c:pt idx="12">
                  <c:v>96.942779254610301</c:v>
                </c:pt>
                <c:pt idx="13">
                  <c:v>97.298803124823152</c:v>
                </c:pt>
                <c:pt idx="14">
                  <c:v>97.595392933709547</c:v>
                </c:pt>
                <c:pt idx="15">
                  <c:v>97.929924252650238</c:v>
                </c:pt>
                <c:pt idx="16">
                  <c:v>98.275485624413378</c:v>
                </c:pt>
                <c:pt idx="17">
                  <c:v>98.454520700420943</c:v>
                </c:pt>
                <c:pt idx="18">
                  <c:v>98.647487472534735</c:v>
                </c:pt>
                <c:pt idx="19">
                  <c:v>99.057068945795663</c:v>
                </c:pt>
                <c:pt idx="20">
                  <c:v>99.534456466563412</c:v>
                </c:pt>
                <c:pt idx="21">
                  <c:v>100.05721831729865</c:v>
                </c:pt>
                <c:pt idx="22">
                  <c:v>100.64838799749538</c:v>
                </c:pt>
                <c:pt idx="23">
                  <c:v>101.21270612601818</c:v>
                </c:pt>
                <c:pt idx="24">
                  <c:v>101.64096043172766</c:v>
                </c:pt>
                <c:pt idx="25">
                  <c:v>101.91671728659651</c:v>
                </c:pt>
                <c:pt idx="26">
                  <c:v>102.13550743542034</c:v>
                </c:pt>
                <c:pt idx="27">
                  <c:v>102.35166753422293</c:v>
                </c:pt>
                <c:pt idx="28">
                  <c:v>102.59848841257416</c:v>
                </c:pt>
                <c:pt idx="29">
                  <c:v>102.83686911764251</c:v>
                </c:pt>
                <c:pt idx="30">
                  <c:v>102.93872804997983</c:v>
                </c:pt>
                <c:pt idx="31">
                  <c:v>102.76164311751856</c:v>
                </c:pt>
                <c:pt idx="32">
                  <c:v>102.4371507951968</c:v>
                </c:pt>
                <c:pt idx="33">
                  <c:v>102.19606333848814</c:v>
                </c:pt>
                <c:pt idx="34">
                  <c:v>101.93398340087111</c:v>
                </c:pt>
                <c:pt idx="35">
                  <c:v>101.63455960481311</c:v>
                </c:pt>
                <c:pt idx="36">
                  <c:v>101.36595292883358</c:v>
                </c:pt>
                <c:pt idx="37">
                  <c:v>101.11408023037836</c:v>
                </c:pt>
                <c:pt idx="38">
                  <c:v>100.9463010144313</c:v>
                </c:pt>
                <c:pt idx="39">
                  <c:v>100.82228149779947</c:v>
                </c:pt>
                <c:pt idx="40">
                  <c:v>100.71692176608043</c:v>
                </c:pt>
                <c:pt idx="41">
                  <c:v>100.65705744615663</c:v>
                </c:pt>
                <c:pt idx="42">
                  <c:v>100.66561323160357</c:v>
                </c:pt>
                <c:pt idx="43">
                  <c:v>100.84521877351605</c:v>
                </c:pt>
                <c:pt idx="44">
                  <c:v>101.09896224232557</c:v>
                </c:pt>
                <c:pt idx="45">
                  <c:v>101.2819280229437</c:v>
                </c:pt>
                <c:pt idx="46">
                  <c:v>101.50779075774598</c:v>
                </c:pt>
                <c:pt idx="47">
                  <c:v>101.83285082126011</c:v>
                </c:pt>
                <c:pt idx="48">
                  <c:v>102.21792005085842</c:v>
                </c:pt>
                <c:pt idx="49">
                  <c:v>102.63263403020753</c:v>
                </c:pt>
                <c:pt idx="50">
                  <c:v>103.1158202834245</c:v>
                </c:pt>
                <c:pt idx="51">
                  <c:v>103.67477684579649</c:v>
                </c:pt>
                <c:pt idx="52">
                  <c:v>104.17645386419385</c:v>
                </c:pt>
                <c:pt idx="53">
                  <c:v>104.67661754239845</c:v>
                </c:pt>
              </c:numCache>
            </c:numRef>
          </c:val>
        </c:ser>
        <c:dLbls/>
        <c:marker val="1"/>
        <c:axId val="82445056"/>
        <c:axId val="88829952"/>
      </c:lineChart>
      <c:catAx>
        <c:axId val="82445056"/>
        <c:scaling>
          <c:orientation val="minMax"/>
        </c:scaling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88829952"/>
        <c:crossesAt val="100"/>
        <c:lblAlgn val="ctr"/>
        <c:lblOffset val="100"/>
        <c:tickMarkSkip val="1"/>
      </c:catAx>
      <c:valAx>
        <c:axId val="88829952"/>
        <c:scaling>
          <c:orientation val="minMax"/>
          <c:min val="8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</c:title>
        <c:numFmt formatCode="General" sourceLinked="1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2445056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09"/>
          <c:y val="0.84418185297860748"/>
          <c:w val="0.5938216197839401"/>
          <c:h val="0.10253121768869802"/>
        </c:manualLayout>
      </c:layout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268487072004742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zaJan_Jun2013!$A$2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zaJan_Jun2013!$B$1:$N$1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zaJan_Jun2013!$B$2:$N$2</c:f>
              <c:numCache>
                <c:formatCode>General</c:formatCode>
                <c:ptCount val="13"/>
                <c:pt idx="0">
                  <c:v>381177</c:v>
                </c:pt>
                <c:pt idx="1">
                  <c:v>427969</c:v>
                </c:pt>
                <c:pt idx="2">
                  <c:v>408779</c:v>
                </c:pt>
                <c:pt idx="3">
                  <c:v>419038</c:v>
                </c:pt>
                <c:pt idx="4">
                  <c:v>486155</c:v>
                </c:pt>
                <c:pt idx="5">
                  <c:v>337128</c:v>
                </c:pt>
                <c:pt idx="6">
                  <c:v>264392</c:v>
                </c:pt>
                <c:pt idx="7">
                  <c:v>289214</c:v>
                </c:pt>
                <c:pt idx="8">
                  <c:v>342893</c:v>
                </c:pt>
                <c:pt idx="9">
                  <c:v>393365</c:v>
                </c:pt>
                <c:pt idx="10">
                  <c:v>379748</c:v>
                </c:pt>
                <c:pt idx="11">
                  <c:v>380769</c:v>
                </c:pt>
                <c:pt idx="12">
                  <c:v>317247</c:v>
                </c:pt>
              </c:numCache>
            </c:numRef>
          </c:val>
        </c:ser>
        <c:ser>
          <c:idx val="1"/>
          <c:order val="1"/>
          <c:tx>
            <c:strRef>
              <c:f>zaJan_Jun2013!$A$3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zaJan_Jun2013!$B$1:$N$1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zaJan_Jun2013!$B$3:$N$3</c:f>
              <c:numCache>
                <c:formatCode>General</c:formatCode>
                <c:ptCount val="13"/>
                <c:pt idx="0">
                  <c:v>214185</c:v>
                </c:pt>
                <c:pt idx="1">
                  <c:v>218575</c:v>
                </c:pt>
                <c:pt idx="2">
                  <c:v>184558</c:v>
                </c:pt>
                <c:pt idx="3">
                  <c:v>195623</c:v>
                </c:pt>
                <c:pt idx="4">
                  <c:v>213888</c:v>
                </c:pt>
                <c:pt idx="5">
                  <c:v>209165</c:v>
                </c:pt>
                <c:pt idx="6">
                  <c:v>172526</c:v>
                </c:pt>
                <c:pt idx="7">
                  <c:v>168025</c:v>
                </c:pt>
                <c:pt idx="8">
                  <c:v>182220</c:v>
                </c:pt>
                <c:pt idx="9">
                  <c:v>210184</c:v>
                </c:pt>
                <c:pt idx="10">
                  <c:v>238435</c:v>
                </c:pt>
                <c:pt idx="11">
                  <c:v>221243</c:v>
                </c:pt>
                <c:pt idx="12">
                  <c:v>220192</c:v>
                </c:pt>
              </c:numCache>
            </c:numRef>
          </c:val>
        </c:ser>
        <c:dLbls/>
        <c:marker val="1"/>
        <c:axId val="56120064"/>
        <c:axId val="56121600"/>
      </c:lineChart>
      <c:catAx>
        <c:axId val="56120064"/>
        <c:scaling>
          <c:orientation val="minMax"/>
        </c:scaling>
        <c:axPos val="b"/>
        <c:majorGridlines/>
        <c:maj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56121600"/>
        <c:crosses val="autoZero"/>
        <c:auto val="1"/>
        <c:lblAlgn val="ctr"/>
        <c:lblOffset val="100"/>
      </c:catAx>
      <c:valAx>
        <c:axId val="56121600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#\ ###" sourceLinked="0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5612006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4963132784397255"/>
          <c:y val="3.2245236917016751E-2"/>
          <c:w val="0.1483355725191558"/>
          <c:h val="0.2000548264800234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0.89427</cdr:x>
      <cdr:y>0.13838</cdr:y>
    </cdr:from>
    <cdr:to>
      <cdr:x>1</cdr:x>
      <cdr:y>0.24282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2345" y="421419"/>
          <a:ext cx="572493" cy="31805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Tahoma" pitchFamily="34" charset="0"/>
              <a:ea typeface="Tahoma" pitchFamily="34" charset="0"/>
              <a:cs typeface="Tahoma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BC34-4BA9-4709-BBE4-C4F0479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5</Pages>
  <Words>1680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11634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Kandic</cp:lastModifiedBy>
  <cp:revision>400</cp:revision>
  <cp:lastPrinted>2013-07-24T08:00:00Z</cp:lastPrinted>
  <dcterms:created xsi:type="dcterms:W3CDTF">2012-09-20T06:28:00Z</dcterms:created>
  <dcterms:modified xsi:type="dcterms:W3CDTF">2013-07-24T10:30:00Z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